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F59BB" w14:textId="1A9809D8" w:rsidR="009C696C" w:rsidRPr="006C2BC4" w:rsidRDefault="009C696C" w:rsidP="007844DF">
      <w:pPr>
        <w:pStyle w:val="Antrat4"/>
        <w:tabs>
          <w:tab w:val="left" w:pos="6379"/>
        </w:tabs>
        <w:ind w:left="0" w:right="49" w:firstLine="5670"/>
        <w:jc w:val="both"/>
        <w:rPr>
          <w:b w:val="0"/>
          <w:bCs w:val="0"/>
          <w:i/>
          <w:iCs/>
          <w:u w:val="single"/>
        </w:rPr>
      </w:pPr>
      <w:r w:rsidRPr="006C2BC4">
        <w:rPr>
          <w:b w:val="0"/>
          <w:bCs w:val="0"/>
          <w:i/>
          <w:iCs/>
          <w:u w:val="single"/>
        </w:rPr>
        <w:t>Translation from the Lithuanian language</w:t>
      </w:r>
    </w:p>
    <w:p w14:paraId="55BE6E3F" w14:textId="77777777" w:rsidR="009C696C" w:rsidRPr="006C2BC4" w:rsidRDefault="009C696C" w:rsidP="009C696C">
      <w:pPr>
        <w:rPr>
          <w:lang w:eastAsia="en-US"/>
        </w:rPr>
      </w:pPr>
    </w:p>
    <w:p w14:paraId="36B66993" w14:textId="77777777" w:rsidR="009C696C" w:rsidRPr="006C2BC4" w:rsidRDefault="0014220E" w:rsidP="009C696C">
      <w:pPr>
        <w:pStyle w:val="Antrat4"/>
        <w:tabs>
          <w:tab w:val="left" w:pos="6379"/>
        </w:tabs>
        <w:ind w:left="0" w:right="49" w:firstLine="6096"/>
        <w:jc w:val="both"/>
        <w:rPr>
          <w:b w:val="0"/>
          <w:bCs w:val="0"/>
        </w:rPr>
      </w:pPr>
      <w:r w:rsidRPr="006C2BC4">
        <w:rPr>
          <w:b w:val="0"/>
          <w:bCs w:val="0"/>
        </w:rPr>
        <w:t xml:space="preserve"> </w:t>
      </w:r>
      <w:r w:rsidR="003101C9" w:rsidRPr="006C2BC4">
        <w:rPr>
          <w:b w:val="0"/>
          <w:bCs w:val="0"/>
        </w:rPr>
        <w:t xml:space="preserve"> </w:t>
      </w:r>
      <w:bookmarkStart w:id="0" w:name="_Hlk83011198"/>
      <w:r w:rsidR="009C696C" w:rsidRPr="006C2BC4">
        <w:rPr>
          <w:b w:val="0"/>
          <w:bCs w:val="0"/>
        </w:rPr>
        <w:t>APPROVED by</w:t>
      </w:r>
    </w:p>
    <w:p w14:paraId="3F73573F" w14:textId="77777777" w:rsidR="009C696C" w:rsidRPr="006C2BC4" w:rsidRDefault="009C696C" w:rsidP="003101C9">
      <w:pPr>
        <w:pStyle w:val="Antrat4"/>
        <w:tabs>
          <w:tab w:val="left" w:pos="6379"/>
        </w:tabs>
        <w:ind w:left="0" w:right="49" w:firstLine="6237"/>
        <w:jc w:val="both"/>
        <w:rPr>
          <w:b w:val="0"/>
          <w:bCs w:val="0"/>
        </w:rPr>
      </w:pPr>
      <w:r w:rsidRPr="006C2BC4">
        <w:rPr>
          <w:b w:val="0"/>
          <w:bCs w:val="0"/>
        </w:rPr>
        <w:t>Order No. A-339 of the Rector of</w:t>
      </w:r>
    </w:p>
    <w:p w14:paraId="21C030FD" w14:textId="77777777" w:rsidR="009C696C" w:rsidRPr="006C2BC4" w:rsidRDefault="009C696C" w:rsidP="003101C9">
      <w:pPr>
        <w:pStyle w:val="Antrat4"/>
        <w:tabs>
          <w:tab w:val="left" w:pos="6379"/>
        </w:tabs>
        <w:ind w:left="0" w:right="49" w:firstLine="6237"/>
        <w:jc w:val="both"/>
        <w:rPr>
          <w:b w:val="0"/>
          <w:bCs w:val="0"/>
        </w:rPr>
      </w:pPr>
      <w:r w:rsidRPr="006C2BC4">
        <w:rPr>
          <w:b w:val="0"/>
          <w:bCs w:val="0"/>
        </w:rPr>
        <w:t xml:space="preserve"> Kaunas University of Technology of </w:t>
      </w:r>
    </w:p>
    <w:p w14:paraId="1D34E2D7" w14:textId="46E6DD2F" w:rsidR="009C696C" w:rsidRPr="006C2BC4" w:rsidRDefault="009C696C" w:rsidP="003101C9">
      <w:pPr>
        <w:pStyle w:val="Antrat4"/>
        <w:tabs>
          <w:tab w:val="left" w:pos="6379"/>
        </w:tabs>
        <w:ind w:left="0" w:right="49" w:firstLine="6237"/>
        <w:jc w:val="both"/>
        <w:rPr>
          <w:b w:val="0"/>
          <w:bCs w:val="0"/>
        </w:rPr>
      </w:pPr>
      <w:r w:rsidRPr="006C2BC4">
        <w:rPr>
          <w:b w:val="0"/>
          <w:bCs w:val="0"/>
        </w:rPr>
        <w:t>25 August 2021</w:t>
      </w:r>
    </w:p>
    <w:bookmarkEnd w:id="0"/>
    <w:p w14:paraId="5BF3D4D4" w14:textId="758B5761" w:rsidR="003D3A45" w:rsidRPr="006C2BC4" w:rsidRDefault="003D3A45" w:rsidP="005E42C7">
      <w:pPr>
        <w:spacing w:line="360" w:lineRule="auto"/>
        <w:ind w:right="335"/>
        <w:rPr>
          <w:rFonts w:ascii="Times New Roman" w:hAnsi="Times New Roman" w:cs="Times New Roman"/>
          <w:b/>
          <w:bCs/>
          <w:sz w:val="24"/>
          <w:szCs w:val="24"/>
        </w:rPr>
      </w:pPr>
    </w:p>
    <w:p w14:paraId="3438AA0C" w14:textId="35444B35" w:rsidR="003D3A45" w:rsidRPr="006C2BC4" w:rsidRDefault="00F21355" w:rsidP="00F21355">
      <w:pPr>
        <w:ind w:right="335"/>
        <w:jc w:val="center"/>
        <w:rPr>
          <w:rFonts w:ascii="Times New Roman" w:hAnsi="Times New Roman" w:cs="Times New Roman"/>
          <w:b/>
          <w:bCs/>
          <w:sz w:val="24"/>
          <w:szCs w:val="24"/>
        </w:rPr>
      </w:pPr>
      <w:r w:rsidRPr="006C2BC4">
        <w:rPr>
          <w:rFonts w:ascii="Times New Roman" w:hAnsi="Times New Roman" w:cs="Times New Roman"/>
          <w:b/>
          <w:bCs/>
          <w:sz w:val="24"/>
          <w:szCs w:val="24"/>
        </w:rPr>
        <w:t xml:space="preserve">GUIDELINES FOR THE ORGANISATION OF PARTIAL STUDIES UNDER THE </w:t>
      </w:r>
      <w:r w:rsidR="00877A57" w:rsidRPr="006C2BC4">
        <w:rPr>
          <w:rFonts w:ascii="Times New Roman" w:hAnsi="Times New Roman" w:cs="Times New Roman"/>
          <w:b/>
          <w:bCs/>
          <w:sz w:val="24"/>
          <w:szCs w:val="24"/>
        </w:rPr>
        <w:t>“E</w:t>
      </w:r>
      <w:r w:rsidR="00F33A74" w:rsidRPr="006C2BC4">
        <w:rPr>
          <w:rFonts w:ascii="Times New Roman" w:hAnsi="Times New Roman" w:cs="Times New Roman"/>
          <w:b/>
          <w:bCs/>
          <w:sz w:val="24"/>
          <w:szCs w:val="24"/>
        </w:rPr>
        <w:t>RASMUS</w:t>
      </w:r>
      <w:r w:rsidR="00877A57" w:rsidRPr="006C2BC4">
        <w:rPr>
          <w:rFonts w:ascii="Times New Roman" w:hAnsi="Times New Roman" w:cs="Times New Roman"/>
          <w:b/>
          <w:bCs/>
          <w:sz w:val="24"/>
          <w:szCs w:val="24"/>
        </w:rPr>
        <w:t>+” P</w:t>
      </w:r>
      <w:r w:rsidR="00F33A74" w:rsidRPr="006C2BC4">
        <w:rPr>
          <w:rFonts w:ascii="Times New Roman" w:hAnsi="Times New Roman" w:cs="Times New Roman"/>
          <w:b/>
          <w:bCs/>
          <w:sz w:val="24"/>
          <w:szCs w:val="24"/>
        </w:rPr>
        <w:t>ROGRAMME</w:t>
      </w:r>
      <w:r w:rsidRPr="006C2BC4">
        <w:rPr>
          <w:rFonts w:ascii="Times New Roman" w:hAnsi="Times New Roman" w:cs="Times New Roman"/>
          <w:b/>
          <w:bCs/>
          <w:sz w:val="24"/>
          <w:szCs w:val="24"/>
        </w:rPr>
        <w:t xml:space="preserve"> AND BILATERAL COOPERATION AGREEMENTS AT KAUNAS UNIVERSITY OF TECHNOLOGY</w:t>
      </w:r>
    </w:p>
    <w:p w14:paraId="7CE070D0" w14:textId="77777777" w:rsidR="003D3A45" w:rsidRPr="006C2BC4" w:rsidRDefault="003D3A45" w:rsidP="006C3479">
      <w:pPr>
        <w:spacing w:line="312" w:lineRule="auto"/>
        <w:ind w:right="335"/>
        <w:jc w:val="center"/>
        <w:rPr>
          <w:rFonts w:ascii="Times New Roman" w:hAnsi="Times New Roman" w:cs="Times New Roman"/>
          <w:b/>
          <w:bCs/>
          <w:sz w:val="24"/>
          <w:szCs w:val="24"/>
        </w:rPr>
      </w:pPr>
    </w:p>
    <w:p w14:paraId="4954CF54" w14:textId="5C385FA3" w:rsidR="005767B2" w:rsidRPr="006C2BC4" w:rsidRDefault="00F21355" w:rsidP="00BC2CE6">
      <w:pPr>
        <w:pStyle w:val="Sraopastraipa"/>
        <w:ind w:left="0" w:right="49"/>
        <w:jc w:val="center"/>
        <w:rPr>
          <w:rFonts w:ascii="Times New Roman" w:hAnsi="Times New Roman" w:cs="Times New Roman"/>
          <w:b/>
          <w:bCs/>
          <w:sz w:val="24"/>
          <w:szCs w:val="24"/>
        </w:rPr>
      </w:pPr>
      <w:r w:rsidRPr="006C2BC4">
        <w:rPr>
          <w:rFonts w:ascii="Times New Roman" w:hAnsi="Times New Roman" w:cs="Times New Roman"/>
          <w:b/>
          <w:bCs/>
          <w:sz w:val="24"/>
          <w:szCs w:val="24"/>
        </w:rPr>
        <w:t xml:space="preserve">CHAPTER </w:t>
      </w:r>
      <w:r w:rsidR="003D3A45" w:rsidRPr="006C2BC4">
        <w:rPr>
          <w:rFonts w:ascii="Times New Roman" w:hAnsi="Times New Roman" w:cs="Times New Roman"/>
          <w:b/>
          <w:bCs/>
          <w:sz w:val="24"/>
          <w:szCs w:val="24"/>
        </w:rPr>
        <w:t>I</w:t>
      </w:r>
    </w:p>
    <w:p w14:paraId="55A2956B" w14:textId="7C27659D" w:rsidR="00602469" w:rsidRPr="006C2BC4" w:rsidRDefault="00F21355" w:rsidP="00BC2CE6">
      <w:pPr>
        <w:tabs>
          <w:tab w:val="left" w:pos="709"/>
        </w:tabs>
        <w:ind w:right="49"/>
        <w:jc w:val="center"/>
        <w:rPr>
          <w:rFonts w:ascii="Times New Roman" w:hAnsi="Times New Roman" w:cs="Times New Roman"/>
          <w:b/>
          <w:sz w:val="24"/>
          <w:szCs w:val="24"/>
        </w:rPr>
      </w:pPr>
      <w:r w:rsidRPr="006C2BC4">
        <w:rPr>
          <w:rFonts w:ascii="Times New Roman" w:hAnsi="Times New Roman" w:cs="Times New Roman"/>
          <w:b/>
          <w:sz w:val="24"/>
          <w:szCs w:val="24"/>
        </w:rPr>
        <w:t>GENERAL PROVISIONS</w:t>
      </w:r>
    </w:p>
    <w:p w14:paraId="2DDD0EA9" w14:textId="77777777" w:rsidR="005767B2" w:rsidRPr="006C2BC4" w:rsidRDefault="005767B2" w:rsidP="00440180">
      <w:pPr>
        <w:pStyle w:val="Sraopastraipa"/>
        <w:tabs>
          <w:tab w:val="left" w:pos="9356"/>
        </w:tabs>
        <w:spacing w:line="312" w:lineRule="auto"/>
        <w:ind w:left="0" w:right="51"/>
        <w:jc w:val="both"/>
        <w:rPr>
          <w:rFonts w:ascii="Times New Roman" w:hAnsi="Times New Roman" w:cs="Times New Roman"/>
          <w:b/>
          <w:bCs/>
          <w:sz w:val="24"/>
          <w:szCs w:val="24"/>
        </w:rPr>
      </w:pPr>
    </w:p>
    <w:p w14:paraId="14883EAA" w14:textId="2669FC73" w:rsidR="005767B2" w:rsidRPr="006C2BC4" w:rsidRDefault="00AF7F5A" w:rsidP="002B4BD1">
      <w:pPr>
        <w:pStyle w:val="Sraopastraipa"/>
        <w:numPr>
          <w:ilvl w:val="0"/>
          <w:numId w:val="1"/>
        </w:numPr>
        <w:tabs>
          <w:tab w:val="left" w:pos="993"/>
          <w:tab w:val="left" w:pos="9356"/>
        </w:tabs>
        <w:spacing w:line="312" w:lineRule="auto"/>
        <w:ind w:left="0" w:right="49" w:firstLine="709"/>
        <w:jc w:val="both"/>
        <w:rPr>
          <w:rFonts w:ascii="Times New Roman" w:hAnsi="Times New Roman" w:cs="Times New Roman"/>
          <w:b/>
          <w:bCs/>
          <w:sz w:val="24"/>
          <w:szCs w:val="24"/>
        </w:rPr>
      </w:pPr>
      <w:proofErr w:type="gramStart"/>
      <w:r w:rsidRPr="006C2BC4">
        <w:rPr>
          <w:rFonts w:ascii="Times New Roman" w:hAnsi="Times New Roman" w:cs="Times New Roman"/>
          <w:sz w:val="24"/>
          <w:szCs w:val="24"/>
        </w:rPr>
        <w:t xml:space="preserve">The </w:t>
      </w:r>
      <w:bookmarkStart w:id="1" w:name="_GoBack"/>
      <w:r w:rsidRPr="006C2BC4">
        <w:rPr>
          <w:rFonts w:ascii="Times New Roman" w:hAnsi="Times New Roman" w:cs="Times New Roman"/>
          <w:sz w:val="24"/>
          <w:szCs w:val="24"/>
        </w:rPr>
        <w:t xml:space="preserve">Guidelines for the Organisation of Partial Studies under the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w:t>
      </w:r>
      <w:r w:rsidR="00BC04B4" w:rsidRPr="006C2BC4">
        <w:rPr>
          <w:rFonts w:ascii="Times New Roman" w:hAnsi="Times New Roman" w:cs="Times New Roman"/>
          <w:sz w:val="24"/>
          <w:szCs w:val="24"/>
        </w:rPr>
        <w:t xml:space="preserve">(hereinafter – </w:t>
      </w:r>
      <w:r w:rsidR="00877A57" w:rsidRPr="006C2BC4">
        <w:rPr>
          <w:rFonts w:ascii="Times New Roman" w:hAnsi="Times New Roman" w:cs="Times New Roman"/>
          <w:sz w:val="24"/>
          <w:szCs w:val="24"/>
        </w:rPr>
        <w:t>“Erasmus+” Programme</w:t>
      </w:r>
      <w:r w:rsidR="00BC04B4" w:rsidRPr="006C2BC4">
        <w:rPr>
          <w:rFonts w:ascii="Times New Roman" w:hAnsi="Times New Roman" w:cs="Times New Roman"/>
          <w:sz w:val="24"/>
          <w:szCs w:val="24"/>
        </w:rPr>
        <w:t xml:space="preserve">) and Bilateral Cooperation Agreements </w:t>
      </w:r>
      <w:bookmarkEnd w:id="1"/>
      <w:r w:rsidR="00BC04B4" w:rsidRPr="006C2BC4">
        <w:rPr>
          <w:rFonts w:ascii="Times New Roman" w:hAnsi="Times New Roman" w:cs="Times New Roman"/>
          <w:sz w:val="24"/>
          <w:szCs w:val="24"/>
        </w:rPr>
        <w:t xml:space="preserve">(hereinafter – Bilateral Exchange) at Kaunas University of Technology (hereinafter – Guidelines) regulate the conditions for the organisation and financing of partial studies of the students of Kaunas University of Technology (hereinafter – University), the performance of the activities of partial studies, the payment, assessment and inclusion of outcomes, set the rights and obligations of the students participating in the </w:t>
      </w:r>
      <w:r w:rsidR="00877A57" w:rsidRPr="006C2BC4">
        <w:rPr>
          <w:rFonts w:ascii="Times New Roman" w:hAnsi="Times New Roman" w:cs="Times New Roman"/>
          <w:sz w:val="24"/>
          <w:szCs w:val="24"/>
        </w:rPr>
        <w:t>“Erasmus+” Programme</w:t>
      </w:r>
      <w:r w:rsidR="00BC04B4" w:rsidRPr="006C2BC4">
        <w:rPr>
          <w:rFonts w:ascii="Times New Roman" w:hAnsi="Times New Roman" w:cs="Times New Roman"/>
          <w:sz w:val="24"/>
          <w:szCs w:val="24"/>
        </w:rPr>
        <w:t xml:space="preserve"> and Bilateral Exchange.</w:t>
      </w:r>
      <w:proofErr w:type="gramEnd"/>
    </w:p>
    <w:p w14:paraId="49D8CE5B" w14:textId="7E99856C" w:rsidR="005767B2" w:rsidRPr="006C2BC4" w:rsidRDefault="005767B2" w:rsidP="00435908">
      <w:pPr>
        <w:pStyle w:val="Sraopastraipa"/>
        <w:numPr>
          <w:ilvl w:val="0"/>
          <w:numId w:val="1"/>
        </w:numPr>
        <w:tabs>
          <w:tab w:val="left" w:pos="993"/>
          <w:tab w:val="left" w:pos="9356"/>
        </w:tabs>
        <w:spacing w:line="312" w:lineRule="auto"/>
        <w:ind w:left="0" w:firstLine="709"/>
        <w:jc w:val="both"/>
        <w:rPr>
          <w:rFonts w:ascii="Times New Roman" w:hAnsi="Times New Roman" w:cs="Times New Roman"/>
          <w:sz w:val="24"/>
          <w:szCs w:val="24"/>
        </w:rPr>
      </w:pPr>
      <w:proofErr w:type="gramStart"/>
      <w:r w:rsidRPr="006C2BC4">
        <w:rPr>
          <w:rFonts w:ascii="Times New Roman" w:hAnsi="Times New Roman" w:cs="Times New Roman"/>
          <w:sz w:val="24"/>
          <w:szCs w:val="24"/>
        </w:rPr>
        <w:t>T</w:t>
      </w:r>
      <w:r w:rsidR="00337465" w:rsidRPr="006C2BC4">
        <w:rPr>
          <w:rFonts w:ascii="Times New Roman" w:hAnsi="Times New Roman" w:cs="Times New Roman"/>
          <w:sz w:val="24"/>
          <w:szCs w:val="24"/>
        </w:rPr>
        <w:t xml:space="preserve">he Guidelines are prepared following the </w:t>
      </w:r>
      <w:r w:rsidR="00877A57" w:rsidRPr="006C2BC4">
        <w:rPr>
          <w:rFonts w:ascii="Times New Roman" w:hAnsi="Times New Roman" w:cs="Times New Roman"/>
          <w:sz w:val="24"/>
          <w:szCs w:val="24"/>
        </w:rPr>
        <w:t>“Erasmus+” Programme</w:t>
      </w:r>
      <w:r w:rsidR="00BC04B4" w:rsidRPr="006C2BC4">
        <w:rPr>
          <w:rFonts w:ascii="Times New Roman" w:hAnsi="Times New Roman" w:cs="Times New Roman"/>
          <w:sz w:val="24"/>
          <w:szCs w:val="24"/>
        </w:rPr>
        <w:t xml:space="preserve"> </w:t>
      </w:r>
      <w:r w:rsidR="00337465" w:rsidRPr="006C2BC4">
        <w:rPr>
          <w:rFonts w:ascii="Times New Roman" w:hAnsi="Times New Roman" w:cs="Times New Roman"/>
          <w:sz w:val="24"/>
          <w:szCs w:val="24"/>
        </w:rPr>
        <w:t>Guide 2021–2027</w:t>
      </w:r>
      <w:r w:rsidR="00332066" w:rsidRPr="006C2BC4">
        <w:rPr>
          <w:rStyle w:val="Puslapioinaosnuoroda"/>
          <w:rFonts w:ascii="Times New Roman" w:hAnsi="Times New Roman" w:cs="Times New Roman"/>
          <w:sz w:val="24"/>
          <w:szCs w:val="24"/>
        </w:rPr>
        <w:footnoteReference w:id="1"/>
      </w:r>
      <w:r w:rsidR="00332066" w:rsidRPr="006C2BC4">
        <w:rPr>
          <w:rFonts w:ascii="Times New Roman" w:hAnsi="Times New Roman" w:cs="Times New Roman"/>
          <w:sz w:val="24"/>
          <w:szCs w:val="24"/>
        </w:rPr>
        <w:t>,</w:t>
      </w:r>
      <w:r w:rsidRPr="006C2BC4">
        <w:rPr>
          <w:rFonts w:ascii="Times New Roman" w:hAnsi="Times New Roman" w:cs="Times New Roman"/>
          <w:sz w:val="24"/>
          <w:szCs w:val="24"/>
        </w:rPr>
        <w:t xml:space="preserve"> </w:t>
      </w:r>
      <w:bookmarkStart w:id="2" w:name="_Hlk80020040"/>
      <w:r w:rsidR="00877A57" w:rsidRPr="006C2BC4">
        <w:rPr>
          <w:rFonts w:ascii="Times New Roman" w:hAnsi="Times New Roman" w:cs="Times New Roman"/>
          <w:sz w:val="24"/>
          <w:szCs w:val="24"/>
        </w:rPr>
        <w:t>“Erasmus+” Programme</w:t>
      </w:r>
      <w:r w:rsidR="00BC04B4" w:rsidRPr="006C2BC4">
        <w:rPr>
          <w:rFonts w:ascii="Times New Roman" w:hAnsi="Times New Roman" w:cs="Times New Roman"/>
          <w:sz w:val="24"/>
          <w:szCs w:val="24"/>
        </w:rPr>
        <w:t xml:space="preserve"> </w:t>
      </w:r>
      <w:bookmarkStart w:id="3" w:name="_Hlk83021504"/>
      <w:r w:rsidR="00337465" w:rsidRPr="006C2BC4">
        <w:rPr>
          <w:rFonts w:ascii="Times New Roman" w:hAnsi="Times New Roman" w:cs="Times New Roman"/>
          <w:sz w:val="24"/>
          <w:szCs w:val="24"/>
        </w:rPr>
        <w:t>Project Grant Agreements and appendices thereof</w:t>
      </w:r>
      <w:bookmarkEnd w:id="3"/>
      <w:r w:rsidR="00337465" w:rsidRPr="006C2BC4">
        <w:rPr>
          <w:rFonts w:ascii="Times New Roman" w:hAnsi="Times New Roman" w:cs="Times New Roman"/>
          <w:sz w:val="24"/>
          <w:szCs w:val="24"/>
        </w:rPr>
        <w:t xml:space="preserve">, the agreement on the use of the funds of the European Union (hereinafter – EU) Structural Funds, the </w:t>
      </w:r>
      <w:bookmarkStart w:id="4" w:name="_Hlk83021521"/>
      <w:r w:rsidR="00337465" w:rsidRPr="006C2BC4">
        <w:rPr>
          <w:rFonts w:ascii="Times New Roman" w:hAnsi="Times New Roman" w:cs="Times New Roman"/>
          <w:sz w:val="24"/>
          <w:szCs w:val="24"/>
        </w:rPr>
        <w:t>Guidelines for the Use of the State Budget Funds Allocated to the Research and Academic Institutions of the Republic of Lithuania for the Implementation of the International Exchange Programmes approved by Order No.</w:t>
      </w:r>
      <w:proofErr w:type="gramEnd"/>
      <w:r w:rsidR="00337465" w:rsidRPr="006C2BC4">
        <w:rPr>
          <w:rFonts w:ascii="Times New Roman" w:hAnsi="Times New Roman" w:cs="Times New Roman"/>
          <w:sz w:val="24"/>
          <w:szCs w:val="24"/>
        </w:rPr>
        <w:t xml:space="preserve"> V-1014 of the Minister of Education, Science and Sport of the Republic of Lithuania of 4 June 2021, the Guidelines for </w:t>
      </w:r>
      <w:proofErr w:type="gramStart"/>
      <w:r w:rsidR="00337465" w:rsidRPr="006C2BC4">
        <w:rPr>
          <w:rFonts w:ascii="Times New Roman" w:hAnsi="Times New Roman" w:cs="Times New Roman"/>
          <w:sz w:val="24"/>
          <w:szCs w:val="24"/>
        </w:rPr>
        <w:t>the</w:t>
      </w:r>
      <w:proofErr w:type="gramEnd"/>
      <w:r w:rsidR="00337465" w:rsidRPr="006C2BC4">
        <w:rPr>
          <w:rFonts w:ascii="Times New Roman" w:hAnsi="Times New Roman" w:cs="Times New Roman"/>
          <w:sz w:val="24"/>
          <w:szCs w:val="24"/>
        </w:rPr>
        <w:t xml:space="preserve"> Award of Scholarships of the University and the Guidelines for the Recognition of Learning Outcomes of the University.</w:t>
      </w:r>
      <w:bookmarkEnd w:id="2"/>
    </w:p>
    <w:bookmarkEnd w:id="4"/>
    <w:p w14:paraId="4F04CBEC" w14:textId="0C17F829" w:rsidR="00F337BD" w:rsidRPr="006C2BC4" w:rsidRDefault="00337465" w:rsidP="002B4BD1">
      <w:pPr>
        <w:pStyle w:val="Sraopastraipa"/>
        <w:numPr>
          <w:ilvl w:val="0"/>
          <w:numId w:val="1"/>
        </w:numPr>
        <w:tabs>
          <w:tab w:val="left" w:pos="993"/>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w:t>
      </w:r>
      <w:bookmarkStart w:id="5" w:name="_Hlk83021659"/>
      <w:r w:rsidRPr="006C2BC4">
        <w:rPr>
          <w:rFonts w:ascii="Times New Roman" w:hAnsi="Times New Roman" w:cs="Times New Roman"/>
          <w:sz w:val="24"/>
          <w:szCs w:val="24"/>
        </w:rPr>
        <w:t>process flow diagram “</w:t>
      </w:r>
      <w:r w:rsidR="00D50F04" w:rsidRPr="006C2BC4">
        <w:rPr>
          <w:rFonts w:ascii="Times New Roman" w:hAnsi="Times New Roman" w:cs="Times New Roman"/>
          <w:sz w:val="24"/>
          <w:szCs w:val="24"/>
        </w:rPr>
        <w:t>O</w:t>
      </w:r>
      <w:r w:rsidRPr="006C2BC4">
        <w:rPr>
          <w:rFonts w:ascii="Times New Roman" w:hAnsi="Times New Roman" w:cs="Times New Roman"/>
          <w:sz w:val="24"/>
          <w:szCs w:val="24"/>
        </w:rPr>
        <w:t xml:space="preserve">rganise the </w:t>
      </w:r>
      <w:r w:rsidR="00D50F04" w:rsidRPr="006C2BC4">
        <w:rPr>
          <w:rFonts w:ascii="Times New Roman" w:hAnsi="Times New Roman" w:cs="Times New Roman"/>
          <w:sz w:val="24"/>
          <w:szCs w:val="24"/>
        </w:rPr>
        <w:t>D</w:t>
      </w:r>
      <w:r w:rsidRPr="006C2BC4">
        <w:rPr>
          <w:rFonts w:ascii="Times New Roman" w:hAnsi="Times New Roman" w:cs="Times New Roman"/>
          <w:sz w:val="24"/>
          <w:szCs w:val="24"/>
        </w:rPr>
        <w:t xml:space="preserve">eparture of </w:t>
      </w:r>
      <w:r w:rsidR="00D50F04" w:rsidRPr="006C2BC4">
        <w:rPr>
          <w:rFonts w:ascii="Times New Roman" w:hAnsi="Times New Roman" w:cs="Times New Roman"/>
          <w:sz w:val="24"/>
          <w:szCs w:val="24"/>
        </w:rPr>
        <w:t>S</w:t>
      </w:r>
      <w:r w:rsidRPr="006C2BC4">
        <w:rPr>
          <w:rFonts w:ascii="Times New Roman" w:hAnsi="Times New Roman" w:cs="Times New Roman"/>
          <w:sz w:val="24"/>
          <w:szCs w:val="24"/>
        </w:rPr>
        <w:t xml:space="preserve">tudents to </w:t>
      </w:r>
      <w:r w:rsidR="00D50F04" w:rsidRPr="006C2BC4">
        <w:rPr>
          <w:rFonts w:ascii="Times New Roman" w:hAnsi="Times New Roman" w:cs="Times New Roman"/>
          <w:sz w:val="24"/>
          <w:szCs w:val="24"/>
        </w:rPr>
        <w:t>P</w:t>
      </w:r>
      <w:r w:rsidRPr="006C2BC4">
        <w:rPr>
          <w:rFonts w:ascii="Times New Roman" w:hAnsi="Times New Roman" w:cs="Times New Roman"/>
          <w:sz w:val="24"/>
          <w:szCs w:val="24"/>
        </w:rPr>
        <w:t xml:space="preserve">artial </w:t>
      </w:r>
      <w:r w:rsidR="00D50F04" w:rsidRPr="006C2BC4">
        <w:rPr>
          <w:rFonts w:ascii="Times New Roman" w:hAnsi="Times New Roman" w:cs="Times New Roman"/>
          <w:sz w:val="24"/>
          <w:szCs w:val="24"/>
        </w:rPr>
        <w:t>S</w:t>
      </w:r>
      <w:r w:rsidRPr="006C2BC4">
        <w:rPr>
          <w:rFonts w:ascii="Times New Roman" w:hAnsi="Times New Roman" w:cs="Times New Roman"/>
          <w:sz w:val="24"/>
          <w:szCs w:val="24"/>
        </w:rPr>
        <w:t xml:space="preserve">tudies under the </w:t>
      </w:r>
      <w:r w:rsidR="00877A57" w:rsidRPr="006C2BC4">
        <w:rPr>
          <w:rFonts w:ascii="Times New Roman" w:hAnsi="Times New Roman" w:cs="Times New Roman"/>
          <w:sz w:val="24"/>
          <w:szCs w:val="24"/>
        </w:rPr>
        <w:t xml:space="preserve">“Erasmus+” </w:t>
      </w:r>
      <w:r w:rsidR="006941F7" w:rsidRPr="006C2BC4">
        <w:rPr>
          <w:rFonts w:ascii="Times New Roman" w:hAnsi="Times New Roman" w:cs="Times New Roman"/>
          <w:sz w:val="24"/>
          <w:szCs w:val="24"/>
        </w:rPr>
        <w:t>P</w:t>
      </w:r>
      <w:r w:rsidR="00877A57" w:rsidRPr="006C2BC4">
        <w:rPr>
          <w:rFonts w:ascii="Times New Roman" w:hAnsi="Times New Roman" w:cs="Times New Roman"/>
          <w:sz w:val="24"/>
          <w:szCs w:val="24"/>
        </w:rPr>
        <w:t>rogramme</w:t>
      </w:r>
      <w:r w:rsidR="00BC04B4"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and </w:t>
      </w:r>
      <w:r w:rsidR="006941F7" w:rsidRPr="006C2BC4">
        <w:rPr>
          <w:rFonts w:ascii="Times New Roman" w:hAnsi="Times New Roman" w:cs="Times New Roman"/>
          <w:sz w:val="24"/>
          <w:szCs w:val="24"/>
        </w:rPr>
        <w:t>B</w:t>
      </w:r>
      <w:r w:rsidRPr="006C2BC4">
        <w:rPr>
          <w:rFonts w:ascii="Times New Roman" w:hAnsi="Times New Roman" w:cs="Times New Roman"/>
          <w:sz w:val="24"/>
          <w:szCs w:val="24"/>
        </w:rPr>
        <w:t xml:space="preserve">ilateral </w:t>
      </w:r>
      <w:r w:rsidR="006941F7" w:rsidRPr="006C2BC4">
        <w:rPr>
          <w:rFonts w:ascii="Times New Roman" w:hAnsi="Times New Roman" w:cs="Times New Roman"/>
          <w:sz w:val="24"/>
          <w:szCs w:val="24"/>
        </w:rPr>
        <w:t>C</w:t>
      </w:r>
      <w:r w:rsidRPr="006C2BC4">
        <w:rPr>
          <w:rFonts w:ascii="Times New Roman" w:hAnsi="Times New Roman" w:cs="Times New Roman"/>
          <w:sz w:val="24"/>
          <w:szCs w:val="24"/>
        </w:rPr>
        <w:t>ooperation</w:t>
      </w:r>
      <w:r w:rsidR="006941F7" w:rsidRPr="006C2BC4">
        <w:rPr>
          <w:rFonts w:ascii="Times New Roman" w:hAnsi="Times New Roman" w:cs="Times New Roman"/>
          <w:sz w:val="24"/>
          <w:szCs w:val="24"/>
        </w:rPr>
        <w:t xml:space="preserve"> A</w:t>
      </w:r>
      <w:r w:rsidRPr="006C2BC4">
        <w:rPr>
          <w:rFonts w:ascii="Times New Roman" w:hAnsi="Times New Roman" w:cs="Times New Roman"/>
          <w:sz w:val="24"/>
          <w:szCs w:val="24"/>
        </w:rPr>
        <w:t>greements” is prepared according to the Guidelines and provided in the Appendix to the Guidelines.</w:t>
      </w:r>
    </w:p>
    <w:bookmarkEnd w:id="5"/>
    <w:p w14:paraId="58EDB75E" w14:textId="59727B68" w:rsidR="0001314D" w:rsidRPr="006C2BC4" w:rsidRDefault="00337465" w:rsidP="002B4BD1">
      <w:pPr>
        <w:pStyle w:val="Sraopastraipa"/>
        <w:numPr>
          <w:ilvl w:val="0"/>
          <w:numId w:val="1"/>
        </w:numPr>
        <w:tabs>
          <w:tab w:val="left" w:pos="993"/>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While providing partial studies under the </w:t>
      </w:r>
      <w:r w:rsidR="00877A57" w:rsidRPr="006C2BC4">
        <w:rPr>
          <w:rFonts w:ascii="Times New Roman" w:hAnsi="Times New Roman" w:cs="Times New Roman"/>
          <w:sz w:val="24"/>
          <w:szCs w:val="24"/>
        </w:rPr>
        <w:t>“Erasmus+” Programme</w:t>
      </w:r>
      <w:r w:rsidR="00F27452"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the University undertakes to observe the principles of the </w:t>
      </w:r>
      <w:bookmarkStart w:id="6" w:name="_Hlk83021442"/>
      <w:r w:rsidR="00BC04B4" w:rsidRPr="006C2BC4">
        <w:rPr>
          <w:rFonts w:ascii="Times New Roman" w:hAnsi="Times New Roman" w:cs="Times New Roman"/>
          <w:sz w:val="24"/>
          <w:szCs w:val="24"/>
        </w:rPr>
        <w:t>“</w:t>
      </w:r>
      <w:r w:rsidR="0001314D" w:rsidRPr="006C2BC4">
        <w:rPr>
          <w:rFonts w:ascii="Times New Roman" w:hAnsi="Times New Roman" w:cs="Times New Roman"/>
          <w:sz w:val="24"/>
          <w:szCs w:val="24"/>
        </w:rPr>
        <w:t>Erasmus</w:t>
      </w:r>
      <w:r w:rsidR="00BC04B4" w:rsidRPr="006C2BC4">
        <w:rPr>
          <w:rFonts w:ascii="Times New Roman" w:hAnsi="Times New Roman" w:cs="Times New Roman"/>
          <w:sz w:val="24"/>
          <w:szCs w:val="24"/>
        </w:rPr>
        <w:t>”</w:t>
      </w:r>
      <w:r w:rsidR="0001314D"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Charter for Higher Education 2021–2027 </w:t>
      </w:r>
      <w:bookmarkEnd w:id="6"/>
      <w:r w:rsidRPr="006C2BC4">
        <w:rPr>
          <w:rFonts w:ascii="Times New Roman" w:hAnsi="Times New Roman" w:cs="Times New Roman"/>
          <w:sz w:val="24"/>
          <w:szCs w:val="24"/>
        </w:rPr>
        <w:t>(hereinafter</w:t>
      </w:r>
      <w:r w:rsidR="002F60BB" w:rsidRPr="006C2BC4">
        <w:rPr>
          <w:rFonts w:ascii="Times New Roman" w:hAnsi="Times New Roman" w:cs="Times New Roman"/>
          <w:sz w:val="24"/>
          <w:szCs w:val="24"/>
        </w:rPr>
        <w:t xml:space="preserve"> – ECHE)</w:t>
      </w:r>
      <w:r w:rsidR="00332066" w:rsidRPr="006C2BC4">
        <w:rPr>
          <w:rStyle w:val="Puslapioinaosnuoroda"/>
          <w:rFonts w:ascii="Times New Roman" w:hAnsi="Times New Roman" w:cs="Times New Roman"/>
          <w:sz w:val="24"/>
          <w:szCs w:val="24"/>
        </w:rPr>
        <w:footnoteReference w:id="2"/>
      </w:r>
      <w:r w:rsidR="0001314D" w:rsidRPr="006C2BC4">
        <w:rPr>
          <w:rFonts w:ascii="Times New Roman" w:hAnsi="Times New Roman" w:cs="Times New Roman"/>
          <w:sz w:val="24"/>
          <w:szCs w:val="24"/>
        </w:rPr>
        <w:t>.</w:t>
      </w:r>
    </w:p>
    <w:p w14:paraId="1D7167A8" w14:textId="503C205E" w:rsidR="001B0467" w:rsidRPr="006C2BC4" w:rsidRDefault="006C3AB4" w:rsidP="006723C9">
      <w:pPr>
        <w:pStyle w:val="Sraopastraipa"/>
        <w:numPr>
          <w:ilvl w:val="0"/>
          <w:numId w:val="1"/>
        </w:numPr>
        <w:tabs>
          <w:tab w:val="left" w:pos="993"/>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T</w:t>
      </w:r>
      <w:r w:rsidR="00337465" w:rsidRPr="006C2BC4">
        <w:rPr>
          <w:rFonts w:ascii="Times New Roman" w:hAnsi="Times New Roman" w:cs="Times New Roman"/>
          <w:sz w:val="24"/>
          <w:szCs w:val="24"/>
        </w:rPr>
        <w:t xml:space="preserve">he </w:t>
      </w:r>
      <w:bookmarkStart w:id="7" w:name="_Hlk83021968"/>
      <w:r w:rsidR="00337465" w:rsidRPr="006C2BC4">
        <w:rPr>
          <w:rFonts w:ascii="Times New Roman" w:hAnsi="Times New Roman" w:cs="Times New Roman"/>
          <w:sz w:val="24"/>
          <w:szCs w:val="24"/>
        </w:rPr>
        <w:t xml:space="preserve">following </w:t>
      </w:r>
      <w:r w:rsidR="002126BF" w:rsidRPr="006C2BC4">
        <w:rPr>
          <w:rFonts w:ascii="Times New Roman" w:hAnsi="Times New Roman" w:cs="Times New Roman"/>
          <w:sz w:val="24"/>
          <w:szCs w:val="24"/>
        </w:rPr>
        <w:t>terms are used in the Guidelines</w:t>
      </w:r>
      <w:r w:rsidR="005767B2" w:rsidRPr="006C2BC4">
        <w:rPr>
          <w:rFonts w:ascii="Times New Roman" w:hAnsi="Times New Roman" w:cs="Times New Roman"/>
          <w:sz w:val="24"/>
          <w:szCs w:val="24"/>
        </w:rPr>
        <w:t xml:space="preserve">: </w:t>
      </w:r>
      <w:bookmarkEnd w:id="7"/>
    </w:p>
    <w:p w14:paraId="02E5806D" w14:textId="31233141" w:rsidR="006723C9" w:rsidRPr="006C2BC4" w:rsidRDefault="00877A57" w:rsidP="006723C9">
      <w:pPr>
        <w:pStyle w:val="Sraopastraipa"/>
        <w:numPr>
          <w:ilvl w:val="0"/>
          <w:numId w:val="10"/>
        </w:numPr>
        <w:tabs>
          <w:tab w:val="left" w:pos="0"/>
          <w:tab w:val="left" w:pos="426"/>
          <w:tab w:val="left" w:pos="851"/>
          <w:tab w:val="left" w:pos="1134"/>
          <w:tab w:val="left" w:pos="1418"/>
          <w:tab w:val="left" w:pos="9072"/>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bCs/>
          <w:sz w:val="24"/>
          <w:szCs w:val="24"/>
        </w:rPr>
        <w:t>“Erasmus+” Programme</w:t>
      </w:r>
      <w:r w:rsidR="00ED026A" w:rsidRPr="006C2BC4">
        <w:rPr>
          <w:rFonts w:ascii="Times New Roman" w:hAnsi="Times New Roman" w:cs="Times New Roman"/>
          <w:b/>
          <w:bCs/>
          <w:sz w:val="24"/>
          <w:szCs w:val="24"/>
        </w:rPr>
        <w:t xml:space="preserve"> green travelling</w:t>
      </w:r>
      <w:r w:rsidR="00970038" w:rsidRPr="006C2BC4">
        <w:rPr>
          <w:rFonts w:ascii="Times New Roman" w:hAnsi="Times New Roman" w:cs="Times New Roman"/>
          <w:b/>
          <w:sz w:val="24"/>
          <w:szCs w:val="24"/>
        </w:rPr>
        <w:t xml:space="preserve"> </w:t>
      </w:r>
      <w:r w:rsidR="006723C9" w:rsidRPr="006C2BC4">
        <w:rPr>
          <w:rFonts w:ascii="Times New Roman" w:hAnsi="Times New Roman" w:cs="Times New Roman"/>
          <w:b/>
          <w:sz w:val="24"/>
          <w:szCs w:val="24"/>
        </w:rPr>
        <w:t>–</w:t>
      </w:r>
      <w:r w:rsidR="00970038" w:rsidRPr="006C2BC4">
        <w:rPr>
          <w:rFonts w:ascii="Times New Roman" w:hAnsi="Times New Roman" w:cs="Times New Roman"/>
          <w:bCs/>
          <w:sz w:val="24"/>
          <w:szCs w:val="24"/>
        </w:rPr>
        <w:t xml:space="preserve"> low emission transportation means, for example, buses, trains or travelling with fellow passengers, </w:t>
      </w:r>
      <w:proofErr w:type="gramStart"/>
      <w:r w:rsidR="00970038" w:rsidRPr="006C2BC4">
        <w:rPr>
          <w:rFonts w:ascii="Times New Roman" w:hAnsi="Times New Roman" w:cs="Times New Roman"/>
          <w:bCs/>
          <w:sz w:val="24"/>
          <w:szCs w:val="24"/>
        </w:rPr>
        <w:t>are used</w:t>
      </w:r>
      <w:proofErr w:type="gramEnd"/>
      <w:r w:rsidR="00970038" w:rsidRPr="006C2BC4">
        <w:rPr>
          <w:rFonts w:ascii="Times New Roman" w:hAnsi="Times New Roman" w:cs="Times New Roman"/>
          <w:bCs/>
          <w:sz w:val="24"/>
          <w:szCs w:val="24"/>
        </w:rPr>
        <w:t xml:space="preserve"> for a bigger part of the trip</w:t>
      </w:r>
      <w:r w:rsidR="006723C9" w:rsidRPr="006C2BC4">
        <w:rPr>
          <w:rFonts w:ascii="Times New Roman" w:hAnsi="Times New Roman" w:cs="Times New Roman"/>
          <w:sz w:val="24"/>
          <w:szCs w:val="24"/>
        </w:rPr>
        <w:t>.</w:t>
      </w:r>
    </w:p>
    <w:p w14:paraId="397C9151" w14:textId="0A3D5BEA" w:rsidR="006723C9" w:rsidRPr="006C2BC4" w:rsidRDefault="00877A57" w:rsidP="006723C9">
      <w:pPr>
        <w:pStyle w:val="Sraopastraipa"/>
        <w:numPr>
          <w:ilvl w:val="0"/>
          <w:numId w:val="10"/>
        </w:numPr>
        <w:tabs>
          <w:tab w:val="left" w:pos="0"/>
          <w:tab w:val="left" w:pos="426"/>
          <w:tab w:val="left" w:pos="851"/>
          <w:tab w:val="left" w:pos="1134"/>
          <w:tab w:val="left" w:pos="1418"/>
          <w:tab w:val="left" w:pos="9072"/>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bCs/>
          <w:sz w:val="24"/>
          <w:szCs w:val="24"/>
        </w:rPr>
        <w:lastRenderedPageBreak/>
        <w:t>“Erasmus+” Programme</w:t>
      </w:r>
      <w:r w:rsidR="00ED026A" w:rsidRPr="006C2BC4">
        <w:rPr>
          <w:rFonts w:ascii="Times New Roman" w:hAnsi="Times New Roman" w:cs="Times New Roman"/>
          <w:b/>
          <w:bCs/>
          <w:sz w:val="24"/>
          <w:szCs w:val="24"/>
        </w:rPr>
        <w:t xml:space="preserve"> Online Linguistic Support (</w:t>
      </w:r>
      <w:r w:rsidR="00ED026A" w:rsidRPr="006C2BC4">
        <w:rPr>
          <w:rFonts w:ascii="Times New Roman" w:hAnsi="Times New Roman" w:cs="Times New Roman"/>
          <w:b/>
          <w:bCs/>
          <w:i/>
          <w:iCs/>
          <w:sz w:val="24"/>
          <w:szCs w:val="24"/>
        </w:rPr>
        <w:t>OLS</w:t>
      </w:r>
      <w:r w:rsidR="00ED026A" w:rsidRPr="006C2BC4">
        <w:rPr>
          <w:rFonts w:ascii="Times New Roman" w:hAnsi="Times New Roman" w:cs="Times New Roman"/>
          <w:b/>
          <w:bCs/>
          <w:sz w:val="24"/>
          <w:szCs w:val="24"/>
        </w:rPr>
        <w:t>)</w:t>
      </w:r>
      <w:r w:rsidR="006723C9" w:rsidRPr="006C2BC4">
        <w:rPr>
          <w:rFonts w:ascii="Times New Roman" w:hAnsi="Times New Roman" w:cs="Times New Roman"/>
          <w:b/>
          <w:sz w:val="24"/>
          <w:szCs w:val="24"/>
        </w:rPr>
        <w:t xml:space="preserve"> – </w:t>
      </w:r>
      <w:r w:rsidR="00970038" w:rsidRPr="006C2BC4">
        <w:rPr>
          <w:rFonts w:ascii="Times New Roman" w:hAnsi="Times New Roman" w:cs="Times New Roman"/>
          <w:bCs/>
          <w:sz w:val="24"/>
          <w:szCs w:val="24"/>
        </w:rPr>
        <w:t xml:space="preserve">online system for the evaluation of linguistic preparation and language courses helping the </w:t>
      </w:r>
      <w:r w:rsidRPr="006C2BC4">
        <w:rPr>
          <w:rFonts w:ascii="Times New Roman" w:hAnsi="Times New Roman" w:cs="Times New Roman"/>
          <w:sz w:val="24"/>
          <w:szCs w:val="24"/>
        </w:rPr>
        <w:t>“Erasmus+” Programme</w:t>
      </w:r>
      <w:r w:rsidR="00BC04B4" w:rsidRPr="006C2BC4">
        <w:rPr>
          <w:rFonts w:ascii="Times New Roman" w:hAnsi="Times New Roman" w:cs="Times New Roman"/>
          <w:sz w:val="24"/>
          <w:szCs w:val="24"/>
        </w:rPr>
        <w:t xml:space="preserve"> </w:t>
      </w:r>
      <w:r w:rsidR="006723C9" w:rsidRPr="006C2BC4">
        <w:rPr>
          <w:rFonts w:ascii="Times New Roman" w:hAnsi="Times New Roman" w:cs="Times New Roman"/>
          <w:sz w:val="24"/>
          <w:szCs w:val="24"/>
        </w:rPr>
        <w:t>students</w:t>
      </w:r>
      <w:r w:rsidR="00970038" w:rsidRPr="006C2BC4">
        <w:rPr>
          <w:rFonts w:ascii="Times New Roman" w:hAnsi="Times New Roman" w:cs="Times New Roman"/>
          <w:sz w:val="24"/>
          <w:szCs w:val="24"/>
        </w:rPr>
        <w:t xml:space="preserve"> to improve their skills of the language in which the studies are provided at the host institution and/or the language skills of the host country before and during the mobility.</w:t>
      </w:r>
      <w:r w:rsidR="006723C9" w:rsidRPr="006C2BC4">
        <w:rPr>
          <w:rFonts w:ascii="Times New Roman" w:hAnsi="Times New Roman" w:cs="Times New Roman"/>
          <w:sz w:val="24"/>
          <w:szCs w:val="24"/>
        </w:rPr>
        <w:t xml:space="preserve"> </w:t>
      </w:r>
      <w:r w:rsidR="00970038" w:rsidRPr="006C2BC4">
        <w:rPr>
          <w:rFonts w:ascii="Times New Roman" w:hAnsi="Times New Roman" w:cs="Times New Roman"/>
          <w:sz w:val="24"/>
          <w:szCs w:val="24"/>
        </w:rPr>
        <w:t xml:space="preserve">OLS test is a prerequisite for participation in the </w:t>
      </w:r>
      <w:r w:rsidRPr="006C2BC4">
        <w:rPr>
          <w:rFonts w:ascii="Times New Roman" w:hAnsi="Times New Roman" w:cs="Times New Roman"/>
          <w:sz w:val="24"/>
          <w:szCs w:val="24"/>
        </w:rPr>
        <w:t>“Erasmus+” Programme</w:t>
      </w:r>
      <w:r w:rsidR="00970038" w:rsidRPr="006C2BC4">
        <w:rPr>
          <w:rFonts w:ascii="Times New Roman" w:hAnsi="Times New Roman" w:cs="Times New Roman"/>
          <w:sz w:val="24"/>
          <w:szCs w:val="24"/>
        </w:rPr>
        <w:t>.</w:t>
      </w:r>
    </w:p>
    <w:p w14:paraId="7ADFA159" w14:textId="1C6EAA09" w:rsidR="006723C9" w:rsidRPr="006C2BC4" w:rsidRDefault="00877A57" w:rsidP="006723C9">
      <w:pPr>
        <w:pStyle w:val="Sraopastraipa"/>
        <w:numPr>
          <w:ilvl w:val="0"/>
          <w:numId w:val="10"/>
        </w:numPr>
        <w:tabs>
          <w:tab w:val="left" w:pos="0"/>
          <w:tab w:val="left" w:pos="426"/>
          <w:tab w:val="left" w:pos="851"/>
          <w:tab w:val="left" w:pos="1134"/>
          <w:tab w:val="left" w:pos="1418"/>
          <w:tab w:val="left" w:pos="1560"/>
          <w:tab w:val="left" w:pos="9072"/>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bCs/>
          <w:sz w:val="24"/>
          <w:szCs w:val="24"/>
        </w:rPr>
        <w:t>“Erasmus+” Programme</w:t>
      </w:r>
      <w:r w:rsidR="00BC04B4" w:rsidRPr="006C2BC4">
        <w:rPr>
          <w:rFonts w:ascii="Times New Roman" w:hAnsi="Times New Roman" w:cs="Times New Roman"/>
          <w:b/>
          <w:sz w:val="24"/>
          <w:szCs w:val="24"/>
        </w:rPr>
        <w:t xml:space="preserve"> </w:t>
      </w:r>
      <w:r w:rsidR="006723C9" w:rsidRPr="006C2BC4">
        <w:rPr>
          <w:rFonts w:ascii="Times New Roman" w:hAnsi="Times New Roman" w:cs="Times New Roman"/>
          <w:b/>
          <w:sz w:val="24"/>
          <w:szCs w:val="24"/>
        </w:rPr>
        <w:t>s</w:t>
      </w:r>
      <w:r w:rsidR="00970038" w:rsidRPr="006C2BC4">
        <w:rPr>
          <w:rFonts w:ascii="Times New Roman" w:hAnsi="Times New Roman" w:cs="Times New Roman"/>
          <w:b/>
          <w:sz w:val="24"/>
          <w:szCs w:val="24"/>
        </w:rPr>
        <w:t>cholarship</w:t>
      </w:r>
      <w:r w:rsidR="006723C9" w:rsidRPr="006C2BC4">
        <w:rPr>
          <w:rFonts w:ascii="Times New Roman" w:hAnsi="Times New Roman" w:cs="Times New Roman"/>
          <w:b/>
          <w:sz w:val="24"/>
          <w:szCs w:val="24"/>
        </w:rPr>
        <w:t xml:space="preserve"> – </w:t>
      </w:r>
      <w:r w:rsidR="00970038" w:rsidRPr="006C2BC4">
        <w:rPr>
          <w:rFonts w:ascii="Times New Roman" w:hAnsi="Times New Roman" w:cs="Times New Roman"/>
          <w:bCs/>
          <w:sz w:val="24"/>
          <w:szCs w:val="24"/>
        </w:rPr>
        <w:t xml:space="preserve">funds are allocated to a student for partial studies </w:t>
      </w:r>
      <w:r w:rsidR="00BC04B4" w:rsidRPr="006C2BC4">
        <w:rPr>
          <w:rFonts w:ascii="Times New Roman" w:hAnsi="Times New Roman" w:cs="Times New Roman"/>
          <w:sz w:val="24"/>
          <w:szCs w:val="24"/>
        </w:rPr>
        <w:t xml:space="preserve">under the </w:t>
      </w:r>
      <w:r w:rsidRPr="006C2BC4">
        <w:rPr>
          <w:rFonts w:ascii="Times New Roman" w:hAnsi="Times New Roman" w:cs="Times New Roman"/>
          <w:sz w:val="24"/>
          <w:szCs w:val="24"/>
        </w:rPr>
        <w:t>“Erasmus+” Programme</w:t>
      </w:r>
      <w:r w:rsidR="006723C9" w:rsidRPr="006C2BC4">
        <w:rPr>
          <w:rFonts w:ascii="Times New Roman" w:hAnsi="Times New Roman" w:cs="Times New Roman"/>
          <w:sz w:val="24"/>
          <w:szCs w:val="24"/>
        </w:rPr>
        <w:t xml:space="preserve">. </w:t>
      </w:r>
      <w:r w:rsidR="00970038" w:rsidRPr="006C2BC4">
        <w:rPr>
          <w:rFonts w:ascii="Times New Roman" w:hAnsi="Times New Roman" w:cs="Times New Roman"/>
          <w:sz w:val="24"/>
          <w:szCs w:val="24"/>
        </w:rPr>
        <w:t xml:space="preserve">A scholarship </w:t>
      </w:r>
      <w:proofErr w:type="gramStart"/>
      <w:r w:rsidR="00970038" w:rsidRPr="006C2BC4">
        <w:rPr>
          <w:rFonts w:ascii="Times New Roman" w:hAnsi="Times New Roman" w:cs="Times New Roman"/>
          <w:sz w:val="24"/>
          <w:szCs w:val="24"/>
        </w:rPr>
        <w:t>is awarded</w:t>
      </w:r>
      <w:proofErr w:type="gramEnd"/>
      <w:r w:rsidR="00970038" w:rsidRPr="006C2BC4">
        <w:rPr>
          <w:rFonts w:ascii="Times New Roman" w:hAnsi="Times New Roman" w:cs="Times New Roman"/>
          <w:sz w:val="24"/>
          <w:szCs w:val="24"/>
        </w:rPr>
        <w:t xml:space="preserve"> as additional support for reimbursement of subsistence, travel, insurance expenses </w:t>
      </w:r>
      <w:r w:rsidR="00080310" w:rsidRPr="006C2BC4">
        <w:rPr>
          <w:rFonts w:ascii="Times New Roman" w:hAnsi="Times New Roman" w:cs="Times New Roman"/>
          <w:sz w:val="24"/>
          <w:szCs w:val="24"/>
        </w:rPr>
        <w:t>in</w:t>
      </w:r>
      <w:r w:rsidR="00970038" w:rsidRPr="006C2BC4">
        <w:rPr>
          <w:rFonts w:ascii="Times New Roman" w:hAnsi="Times New Roman" w:cs="Times New Roman"/>
          <w:sz w:val="24"/>
          <w:szCs w:val="24"/>
        </w:rPr>
        <w:t xml:space="preserve"> the host country.</w:t>
      </w:r>
    </w:p>
    <w:p w14:paraId="703DCAC4" w14:textId="7B974885" w:rsidR="006723C9" w:rsidRPr="006C2BC4" w:rsidRDefault="00877A57" w:rsidP="006723C9">
      <w:pPr>
        <w:pStyle w:val="Sraopastraipa"/>
        <w:numPr>
          <w:ilvl w:val="0"/>
          <w:numId w:val="10"/>
        </w:numPr>
        <w:tabs>
          <w:tab w:val="left" w:pos="0"/>
          <w:tab w:val="left" w:pos="426"/>
          <w:tab w:val="left" w:pos="851"/>
          <w:tab w:val="left" w:pos="1134"/>
          <w:tab w:val="left" w:pos="1418"/>
          <w:tab w:val="left" w:pos="1560"/>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bCs/>
          <w:sz w:val="24"/>
          <w:szCs w:val="24"/>
        </w:rPr>
        <w:t>“</w:t>
      </w:r>
      <w:bookmarkStart w:id="8" w:name="_Hlk83022009"/>
      <w:r w:rsidRPr="006C2BC4">
        <w:rPr>
          <w:rFonts w:ascii="Times New Roman" w:hAnsi="Times New Roman" w:cs="Times New Roman"/>
          <w:b/>
          <w:bCs/>
          <w:sz w:val="24"/>
          <w:szCs w:val="24"/>
        </w:rPr>
        <w:t>Erasmus+” Programme</w:t>
      </w:r>
      <w:r w:rsidR="00970038" w:rsidRPr="006C2BC4">
        <w:rPr>
          <w:rFonts w:ascii="Times New Roman" w:hAnsi="Times New Roman" w:cs="Times New Roman"/>
          <w:b/>
          <w:sz w:val="24"/>
          <w:szCs w:val="24"/>
        </w:rPr>
        <w:t xml:space="preserve"> </w:t>
      </w:r>
      <w:bookmarkStart w:id="9" w:name="_Hlk83022044"/>
      <w:r w:rsidR="00ED026A" w:rsidRPr="006C2BC4">
        <w:rPr>
          <w:rFonts w:ascii="Times New Roman" w:hAnsi="Times New Roman" w:cs="Times New Roman"/>
          <w:b/>
          <w:sz w:val="24"/>
          <w:szCs w:val="24"/>
        </w:rPr>
        <w:t xml:space="preserve">countries </w:t>
      </w:r>
      <w:r w:rsidR="006723C9" w:rsidRPr="006C2BC4">
        <w:rPr>
          <w:rFonts w:ascii="Times New Roman" w:hAnsi="Times New Roman" w:cs="Times New Roman"/>
          <w:sz w:val="24"/>
          <w:szCs w:val="24"/>
        </w:rPr>
        <w:t xml:space="preserve">– </w:t>
      </w:r>
      <w:bookmarkStart w:id="10" w:name="_Hlk83307084"/>
      <w:r w:rsidR="00ED026A" w:rsidRPr="006C2BC4">
        <w:rPr>
          <w:rFonts w:ascii="Times New Roman" w:hAnsi="Times New Roman" w:cs="Times New Roman"/>
          <w:sz w:val="24"/>
          <w:szCs w:val="24"/>
        </w:rPr>
        <w:t>all EU Member States, Norway, Iceland, Lichtenstein, Turkey, Serbia and North Macedonia.</w:t>
      </w:r>
      <w:bookmarkEnd w:id="9"/>
      <w:bookmarkEnd w:id="10"/>
    </w:p>
    <w:bookmarkEnd w:id="8"/>
    <w:p w14:paraId="0D98AFBA" w14:textId="5DF1CA4A" w:rsidR="006723C9" w:rsidRPr="006C2BC4" w:rsidRDefault="00877A57" w:rsidP="006723C9">
      <w:pPr>
        <w:pStyle w:val="Sraopastraipa"/>
        <w:numPr>
          <w:ilvl w:val="0"/>
          <w:numId w:val="10"/>
        </w:numPr>
        <w:tabs>
          <w:tab w:val="left" w:pos="0"/>
          <w:tab w:val="left" w:pos="426"/>
          <w:tab w:val="left" w:pos="851"/>
          <w:tab w:val="left" w:pos="1134"/>
          <w:tab w:val="left" w:pos="1418"/>
          <w:tab w:val="left" w:pos="1560"/>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bCs/>
          <w:sz w:val="24"/>
          <w:szCs w:val="24"/>
        </w:rPr>
        <w:t>“Erasmus+” Programme</w:t>
      </w:r>
      <w:r w:rsidR="00BC04B4" w:rsidRPr="006C2BC4">
        <w:rPr>
          <w:rFonts w:ascii="Times New Roman" w:hAnsi="Times New Roman" w:cs="Times New Roman"/>
          <w:b/>
          <w:sz w:val="24"/>
          <w:szCs w:val="24"/>
        </w:rPr>
        <w:t xml:space="preserve"> </w:t>
      </w:r>
      <w:bookmarkStart w:id="11" w:name="_Hlk83022082"/>
      <w:r w:rsidR="00ED026A" w:rsidRPr="006C2BC4">
        <w:rPr>
          <w:rFonts w:ascii="Times New Roman" w:hAnsi="Times New Roman" w:cs="Times New Roman"/>
          <w:b/>
          <w:sz w:val="24"/>
          <w:szCs w:val="24"/>
        </w:rPr>
        <w:t>partner countries</w:t>
      </w:r>
      <w:r w:rsidR="006723C9" w:rsidRPr="006C2BC4">
        <w:rPr>
          <w:rFonts w:ascii="Times New Roman" w:hAnsi="Times New Roman" w:cs="Times New Roman"/>
          <w:b/>
          <w:sz w:val="24"/>
          <w:szCs w:val="24"/>
        </w:rPr>
        <w:t xml:space="preserve"> – </w:t>
      </w:r>
      <w:bookmarkStart w:id="12" w:name="_Hlk83307135"/>
      <w:r w:rsidR="00ED026A" w:rsidRPr="006C2BC4">
        <w:rPr>
          <w:rFonts w:ascii="Times New Roman" w:hAnsi="Times New Roman" w:cs="Times New Roman"/>
          <w:bCs/>
          <w:sz w:val="24"/>
          <w:szCs w:val="24"/>
        </w:rPr>
        <w:t xml:space="preserve">other countries of the world (non-participants of the programme) that </w:t>
      </w:r>
      <w:r w:rsidR="001E5A32" w:rsidRPr="006C2BC4">
        <w:rPr>
          <w:rFonts w:ascii="Times New Roman" w:hAnsi="Times New Roman" w:cs="Times New Roman"/>
          <w:bCs/>
          <w:sz w:val="24"/>
          <w:szCs w:val="24"/>
        </w:rPr>
        <w:t xml:space="preserve">can </w:t>
      </w:r>
      <w:r w:rsidR="00ED026A" w:rsidRPr="006C2BC4">
        <w:rPr>
          <w:rFonts w:ascii="Times New Roman" w:hAnsi="Times New Roman" w:cs="Times New Roman"/>
          <w:bCs/>
          <w:sz w:val="24"/>
          <w:szCs w:val="24"/>
        </w:rPr>
        <w:t xml:space="preserve">participate in the </w:t>
      </w:r>
      <w:r w:rsidRPr="006C2BC4">
        <w:rPr>
          <w:rFonts w:ascii="Times New Roman" w:hAnsi="Times New Roman" w:cs="Times New Roman"/>
          <w:sz w:val="24"/>
          <w:szCs w:val="24"/>
        </w:rPr>
        <w:t>“Erasmus+” Programme</w:t>
      </w:r>
      <w:r w:rsidR="006723C9" w:rsidRPr="006C2BC4">
        <w:rPr>
          <w:rFonts w:ascii="Times New Roman" w:hAnsi="Times New Roman" w:cs="Times New Roman"/>
          <w:sz w:val="24"/>
          <w:szCs w:val="24"/>
        </w:rPr>
        <w:t xml:space="preserve">. </w:t>
      </w:r>
      <w:r w:rsidR="00ED026A" w:rsidRPr="006C2BC4">
        <w:rPr>
          <w:rFonts w:ascii="Times New Roman" w:hAnsi="Times New Roman" w:cs="Times New Roman"/>
          <w:sz w:val="24"/>
          <w:szCs w:val="24"/>
        </w:rPr>
        <w:t>Special conditions apply to them.</w:t>
      </w:r>
      <w:bookmarkEnd w:id="11"/>
      <w:bookmarkEnd w:id="12"/>
    </w:p>
    <w:p w14:paraId="359A230D" w14:textId="3D45ABFA" w:rsidR="006723C9" w:rsidRPr="006C2BC4" w:rsidRDefault="00ED026A" w:rsidP="006723C9">
      <w:pPr>
        <w:pStyle w:val="Sraopastraipa"/>
        <w:numPr>
          <w:ilvl w:val="0"/>
          <w:numId w:val="10"/>
        </w:numPr>
        <w:tabs>
          <w:tab w:val="left" w:pos="0"/>
          <w:tab w:val="left" w:pos="426"/>
          <w:tab w:val="left" w:pos="851"/>
          <w:tab w:val="left" w:pos="1134"/>
          <w:tab w:val="left" w:pos="1418"/>
          <w:tab w:val="left" w:pos="1560"/>
          <w:tab w:val="left" w:pos="9072"/>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bCs/>
          <w:sz w:val="24"/>
          <w:szCs w:val="24"/>
        </w:rPr>
        <w:t xml:space="preserve"> </w:t>
      </w:r>
      <w:r w:rsidR="00877A57" w:rsidRPr="006C2BC4">
        <w:rPr>
          <w:rFonts w:ascii="Times New Roman" w:hAnsi="Times New Roman" w:cs="Times New Roman"/>
          <w:b/>
          <w:bCs/>
          <w:sz w:val="24"/>
          <w:szCs w:val="24"/>
        </w:rPr>
        <w:t>“Erasmus+” Programme</w:t>
      </w:r>
      <w:r w:rsidR="00BC04B4" w:rsidRPr="006C2BC4">
        <w:rPr>
          <w:rFonts w:ascii="Times New Roman" w:hAnsi="Times New Roman" w:cs="Times New Roman"/>
          <w:b/>
          <w:sz w:val="24"/>
          <w:szCs w:val="24"/>
        </w:rPr>
        <w:t xml:space="preserve"> </w:t>
      </w:r>
      <w:proofErr w:type="spellStart"/>
      <w:r w:rsidRPr="006C2BC4">
        <w:rPr>
          <w:rFonts w:ascii="Times New Roman" w:hAnsi="Times New Roman" w:cs="Times New Roman"/>
          <w:b/>
          <w:bCs/>
          <w:sz w:val="24"/>
          <w:szCs w:val="24"/>
        </w:rPr>
        <w:t>interinstitutional</w:t>
      </w:r>
      <w:proofErr w:type="spellEnd"/>
      <w:r w:rsidRPr="006C2BC4">
        <w:rPr>
          <w:rFonts w:ascii="Times New Roman" w:hAnsi="Times New Roman" w:cs="Times New Roman"/>
          <w:b/>
          <w:bCs/>
          <w:sz w:val="24"/>
          <w:szCs w:val="24"/>
        </w:rPr>
        <w:t xml:space="preserve"> cooperation agreement </w:t>
      </w:r>
      <w:r w:rsidR="006723C9" w:rsidRPr="006C2BC4">
        <w:rPr>
          <w:rFonts w:ascii="Times New Roman" w:hAnsi="Times New Roman" w:cs="Times New Roman"/>
          <w:sz w:val="24"/>
          <w:szCs w:val="24"/>
        </w:rPr>
        <w:t xml:space="preserve">– </w:t>
      </w:r>
      <w:r w:rsidR="00163CEA" w:rsidRPr="006C2BC4">
        <w:rPr>
          <w:rFonts w:ascii="Times New Roman" w:hAnsi="Times New Roman" w:cs="Times New Roman"/>
          <w:sz w:val="24"/>
          <w:szCs w:val="24"/>
        </w:rPr>
        <w:t xml:space="preserve">an </w:t>
      </w:r>
      <w:r w:rsidRPr="006C2BC4">
        <w:rPr>
          <w:rFonts w:ascii="Times New Roman" w:hAnsi="Times New Roman" w:cs="Times New Roman"/>
          <w:sz w:val="24"/>
          <w:szCs w:val="24"/>
        </w:rPr>
        <w:t xml:space="preserve">agreement between the University and host institution in the </w:t>
      </w:r>
      <w:r w:rsidR="00877A57" w:rsidRPr="006C2BC4">
        <w:rPr>
          <w:rFonts w:ascii="Times New Roman" w:hAnsi="Times New Roman" w:cs="Times New Roman"/>
          <w:sz w:val="24"/>
          <w:szCs w:val="24"/>
        </w:rPr>
        <w:t>“Erasmus+” Programme</w:t>
      </w:r>
      <w:r w:rsidR="006723C9" w:rsidRPr="006C2BC4">
        <w:rPr>
          <w:rFonts w:ascii="Times New Roman" w:hAnsi="Times New Roman" w:cs="Times New Roman"/>
          <w:sz w:val="24"/>
          <w:szCs w:val="24"/>
        </w:rPr>
        <w:t xml:space="preserve"> </w:t>
      </w:r>
      <w:r w:rsidRPr="006C2BC4">
        <w:rPr>
          <w:rFonts w:ascii="Times New Roman" w:hAnsi="Times New Roman" w:cs="Times New Roman"/>
          <w:sz w:val="24"/>
          <w:szCs w:val="24"/>
        </w:rPr>
        <w:t>country or partner country stipulating the flows of students participating in the mobility, the type of mobility, the area and duration of studies and other information.</w:t>
      </w:r>
    </w:p>
    <w:p w14:paraId="5EB557A5" w14:textId="44FF8D6C" w:rsidR="006723C9" w:rsidRPr="006C2BC4" w:rsidRDefault="00877A57" w:rsidP="006723C9">
      <w:pPr>
        <w:pStyle w:val="Sraopastraipa"/>
        <w:numPr>
          <w:ilvl w:val="0"/>
          <w:numId w:val="10"/>
        </w:numPr>
        <w:tabs>
          <w:tab w:val="left" w:pos="993"/>
          <w:tab w:val="left" w:pos="1134"/>
          <w:tab w:val="left" w:pos="9356"/>
        </w:tabs>
        <w:spacing w:line="312" w:lineRule="auto"/>
        <w:ind w:left="0" w:right="49" w:firstLine="709"/>
        <w:jc w:val="both"/>
        <w:rPr>
          <w:rFonts w:ascii="Times New Roman" w:hAnsi="Times New Roman" w:cs="Times New Roman"/>
          <w:b/>
          <w:sz w:val="24"/>
          <w:szCs w:val="24"/>
        </w:rPr>
      </w:pPr>
      <w:r w:rsidRPr="006C2BC4">
        <w:rPr>
          <w:rFonts w:ascii="Times New Roman" w:hAnsi="Times New Roman" w:cs="Times New Roman"/>
          <w:b/>
          <w:bCs/>
          <w:sz w:val="24"/>
          <w:szCs w:val="24"/>
        </w:rPr>
        <w:t>“Erasmus+” Programme</w:t>
      </w:r>
      <w:r w:rsidR="00BC04B4" w:rsidRPr="006C2BC4">
        <w:rPr>
          <w:rFonts w:ascii="Times New Roman" w:hAnsi="Times New Roman" w:cs="Times New Roman"/>
          <w:b/>
          <w:sz w:val="24"/>
          <w:szCs w:val="24"/>
        </w:rPr>
        <w:t xml:space="preserve"> </w:t>
      </w:r>
      <w:r w:rsidR="006723C9" w:rsidRPr="006C2BC4">
        <w:rPr>
          <w:rFonts w:ascii="Times New Roman" w:hAnsi="Times New Roman" w:cs="Times New Roman"/>
          <w:b/>
          <w:sz w:val="24"/>
          <w:szCs w:val="24"/>
        </w:rPr>
        <w:t>stud</w:t>
      </w:r>
      <w:r w:rsidR="00ED026A" w:rsidRPr="006C2BC4">
        <w:rPr>
          <w:rFonts w:ascii="Times New Roman" w:hAnsi="Times New Roman" w:cs="Times New Roman"/>
          <w:b/>
          <w:sz w:val="24"/>
          <w:szCs w:val="24"/>
        </w:rPr>
        <w:t xml:space="preserve">ent mobility </w:t>
      </w:r>
      <w:r w:rsidR="006723C9" w:rsidRPr="006C2BC4">
        <w:rPr>
          <w:rFonts w:ascii="Times New Roman" w:hAnsi="Times New Roman" w:cs="Times New Roman"/>
          <w:b/>
          <w:sz w:val="24"/>
          <w:szCs w:val="24"/>
        </w:rPr>
        <w:t xml:space="preserve">– </w:t>
      </w:r>
      <w:r w:rsidR="00ED026A" w:rsidRPr="006C2BC4">
        <w:rPr>
          <w:rFonts w:ascii="Times New Roman" w:hAnsi="Times New Roman" w:cs="Times New Roman"/>
          <w:bCs/>
          <w:sz w:val="24"/>
          <w:szCs w:val="24"/>
        </w:rPr>
        <w:t xml:space="preserve">long-term (one or two semesters) and short-term (5-30 days) studies at a higher education institution </w:t>
      </w:r>
      <w:r w:rsidR="009B33B2" w:rsidRPr="006C2BC4">
        <w:rPr>
          <w:rFonts w:ascii="Times New Roman" w:hAnsi="Times New Roman" w:cs="Times New Roman"/>
          <w:bCs/>
          <w:sz w:val="24"/>
          <w:szCs w:val="24"/>
        </w:rPr>
        <w:t>that has</w:t>
      </w:r>
      <w:r w:rsidR="00ED026A" w:rsidRPr="006C2BC4">
        <w:rPr>
          <w:rFonts w:ascii="Times New Roman" w:hAnsi="Times New Roman" w:cs="Times New Roman"/>
          <w:bCs/>
          <w:sz w:val="24"/>
          <w:szCs w:val="24"/>
        </w:rPr>
        <w:t xml:space="preserve"> signed the </w:t>
      </w:r>
      <w:r w:rsidRPr="006C2BC4">
        <w:rPr>
          <w:rFonts w:ascii="Times New Roman" w:hAnsi="Times New Roman" w:cs="Times New Roman"/>
          <w:sz w:val="24"/>
          <w:szCs w:val="24"/>
        </w:rPr>
        <w:t>“Erasmus+” Programme</w:t>
      </w:r>
      <w:r w:rsidR="00ED026A" w:rsidRPr="006C2BC4">
        <w:rPr>
          <w:rFonts w:ascii="Times New Roman" w:hAnsi="Times New Roman" w:cs="Times New Roman"/>
          <w:sz w:val="24"/>
          <w:szCs w:val="24"/>
        </w:rPr>
        <w:t xml:space="preserve"> </w:t>
      </w:r>
      <w:proofErr w:type="spellStart"/>
      <w:r w:rsidR="00ED026A" w:rsidRPr="006C2BC4">
        <w:rPr>
          <w:rFonts w:ascii="Times New Roman" w:hAnsi="Times New Roman" w:cs="Times New Roman"/>
          <w:sz w:val="24"/>
          <w:szCs w:val="24"/>
        </w:rPr>
        <w:t>interinstitutional</w:t>
      </w:r>
      <w:proofErr w:type="spellEnd"/>
      <w:r w:rsidR="00ED026A" w:rsidRPr="006C2BC4">
        <w:rPr>
          <w:rFonts w:ascii="Times New Roman" w:hAnsi="Times New Roman" w:cs="Times New Roman"/>
          <w:sz w:val="24"/>
          <w:szCs w:val="24"/>
        </w:rPr>
        <w:t xml:space="preserve"> cooperation agreement</w:t>
      </w:r>
      <w:r w:rsidR="00ED026A" w:rsidRPr="006C2BC4">
        <w:rPr>
          <w:rFonts w:ascii="Times New Roman" w:hAnsi="Times New Roman" w:cs="Times New Roman"/>
          <w:b/>
          <w:bCs/>
          <w:sz w:val="24"/>
          <w:szCs w:val="24"/>
        </w:rPr>
        <w:t xml:space="preserve"> </w:t>
      </w:r>
      <w:r w:rsidR="00ED026A" w:rsidRPr="006C2BC4">
        <w:rPr>
          <w:rFonts w:ascii="Times New Roman" w:hAnsi="Times New Roman" w:cs="Times New Roman"/>
          <w:sz w:val="24"/>
          <w:szCs w:val="24"/>
        </w:rPr>
        <w:t>with the University.</w:t>
      </w:r>
    </w:p>
    <w:p w14:paraId="6DF03885" w14:textId="016A1F5D" w:rsidR="006723C9" w:rsidRPr="006C2BC4" w:rsidRDefault="00877A57" w:rsidP="006723C9">
      <w:pPr>
        <w:pStyle w:val="Sraopastraipa"/>
        <w:numPr>
          <w:ilvl w:val="0"/>
          <w:numId w:val="10"/>
        </w:numPr>
        <w:tabs>
          <w:tab w:val="left" w:pos="1134"/>
          <w:tab w:val="left" w:pos="9072"/>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bCs/>
          <w:sz w:val="24"/>
          <w:szCs w:val="24"/>
        </w:rPr>
        <w:t>“Erasmus+” Programme</w:t>
      </w:r>
      <w:r w:rsidR="00BC04B4" w:rsidRPr="006C2BC4">
        <w:rPr>
          <w:rFonts w:ascii="Times New Roman" w:hAnsi="Times New Roman" w:cs="Times New Roman"/>
          <w:b/>
          <w:sz w:val="24"/>
          <w:szCs w:val="24"/>
        </w:rPr>
        <w:t xml:space="preserve"> </w:t>
      </w:r>
      <w:r w:rsidR="00ED026A" w:rsidRPr="006C2BC4">
        <w:rPr>
          <w:rFonts w:ascii="Times New Roman" w:hAnsi="Times New Roman" w:cs="Times New Roman"/>
          <w:b/>
          <w:sz w:val="24"/>
          <w:szCs w:val="24"/>
        </w:rPr>
        <w:t>physical mobility</w:t>
      </w:r>
      <w:r w:rsidR="006723C9" w:rsidRPr="006C2BC4">
        <w:rPr>
          <w:rFonts w:ascii="Times New Roman" w:hAnsi="Times New Roman" w:cs="Times New Roman"/>
          <w:sz w:val="24"/>
          <w:szCs w:val="24"/>
        </w:rPr>
        <w:t xml:space="preserve"> –</w:t>
      </w:r>
      <w:r w:rsidR="00794190" w:rsidRPr="006C2BC4">
        <w:rPr>
          <w:rFonts w:ascii="Times New Roman" w:hAnsi="Times New Roman" w:cs="Times New Roman"/>
          <w:sz w:val="24"/>
          <w:szCs w:val="24"/>
        </w:rPr>
        <w:t xml:space="preserve"> </w:t>
      </w:r>
      <w:r w:rsidR="00ED026A" w:rsidRPr="006C2BC4">
        <w:rPr>
          <w:rFonts w:ascii="Times New Roman" w:hAnsi="Times New Roman" w:cs="Times New Roman"/>
          <w:sz w:val="24"/>
          <w:szCs w:val="24"/>
        </w:rPr>
        <w:t xml:space="preserve">mobility </w:t>
      </w:r>
      <w:proofErr w:type="gramStart"/>
      <w:r w:rsidR="00ED026A" w:rsidRPr="006C2BC4">
        <w:rPr>
          <w:rFonts w:ascii="Times New Roman" w:hAnsi="Times New Roman" w:cs="Times New Roman"/>
          <w:sz w:val="24"/>
          <w:szCs w:val="24"/>
        </w:rPr>
        <w:t>which</w:t>
      </w:r>
      <w:proofErr w:type="gramEnd"/>
      <w:r w:rsidR="00ED026A" w:rsidRPr="006C2BC4">
        <w:rPr>
          <w:rFonts w:ascii="Times New Roman" w:hAnsi="Times New Roman" w:cs="Times New Roman"/>
          <w:sz w:val="24"/>
          <w:szCs w:val="24"/>
        </w:rPr>
        <w:t xml:space="preserve"> includes physical travelling of students to the country, which is not the country of residence, </w:t>
      </w:r>
      <w:r w:rsidR="00404F0C" w:rsidRPr="006C2BC4">
        <w:rPr>
          <w:rFonts w:ascii="Times New Roman" w:hAnsi="Times New Roman" w:cs="Times New Roman"/>
          <w:sz w:val="24"/>
          <w:szCs w:val="24"/>
        </w:rPr>
        <w:t>for studies at the partner higher education institution</w:t>
      </w:r>
      <w:r w:rsidR="006723C9" w:rsidRPr="006C2BC4">
        <w:rPr>
          <w:rFonts w:ascii="Times New Roman" w:hAnsi="Times New Roman" w:cs="Times New Roman"/>
          <w:sz w:val="24"/>
          <w:szCs w:val="24"/>
        </w:rPr>
        <w:t>.</w:t>
      </w:r>
    </w:p>
    <w:p w14:paraId="33B52F84" w14:textId="425BA50A" w:rsidR="006723C9" w:rsidRPr="006C2BC4" w:rsidRDefault="00877A57" w:rsidP="006723C9">
      <w:pPr>
        <w:pStyle w:val="Sraopastraipa"/>
        <w:numPr>
          <w:ilvl w:val="0"/>
          <w:numId w:val="10"/>
        </w:numPr>
        <w:tabs>
          <w:tab w:val="left" w:pos="1134"/>
          <w:tab w:val="left" w:pos="9072"/>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bCs/>
          <w:sz w:val="24"/>
          <w:szCs w:val="24"/>
        </w:rPr>
        <w:t>“Erasmus+” Programme</w:t>
      </w:r>
      <w:r w:rsidR="00BC04B4" w:rsidRPr="006C2BC4">
        <w:rPr>
          <w:rFonts w:ascii="Times New Roman" w:hAnsi="Times New Roman" w:cs="Times New Roman"/>
          <w:b/>
          <w:sz w:val="24"/>
          <w:szCs w:val="24"/>
        </w:rPr>
        <w:t xml:space="preserve"> </w:t>
      </w:r>
      <w:r w:rsidR="00404F0C" w:rsidRPr="006C2BC4">
        <w:rPr>
          <w:rFonts w:ascii="Times New Roman" w:hAnsi="Times New Roman" w:cs="Times New Roman"/>
          <w:b/>
          <w:sz w:val="24"/>
          <w:szCs w:val="24"/>
        </w:rPr>
        <w:t>blended mobility</w:t>
      </w:r>
      <w:r w:rsidR="006723C9" w:rsidRPr="006C2BC4">
        <w:rPr>
          <w:rFonts w:ascii="Times New Roman" w:hAnsi="Times New Roman" w:cs="Times New Roman"/>
          <w:b/>
          <w:sz w:val="24"/>
          <w:szCs w:val="24"/>
        </w:rPr>
        <w:t xml:space="preserve"> –</w:t>
      </w:r>
      <w:r w:rsidR="006723C9" w:rsidRPr="006C2BC4">
        <w:rPr>
          <w:rFonts w:ascii="Times New Roman" w:hAnsi="Times New Roman" w:cs="Times New Roman"/>
          <w:sz w:val="24"/>
          <w:szCs w:val="24"/>
        </w:rPr>
        <w:t xml:space="preserve"> </w:t>
      </w:r>
      <w:bookmarkStart w:id="13" w:name="_Hlk83026356"/>
      <w:r w:rsidR="00302977" w:rsidRPr="006C2BC4">
        <w:rPr>
          <w:rFonts w:ascii="Times New Roman" w:hAnsi="Times New Roman" w:cs="Times New Roman"/>
          <w:sz w:val="24"/>
          <w:szCs w:val="24"/>
        </w:rPr>
        <w:t xml:space="preserve">a </w:t>
      </w:r>
      <w:bookmarkStart w:id="14" w:name="_Hlk83306968"/>
      <w:r w:rsidR="00404F0C" w:rsidRPr="006C2BC4">
        <w:rPr>
          <w:rFonts w:ascii="Times New Roman" w:hAnsi="Times New Roman" w:cs="Times New Roman"/>
          <w:sz w:val="24"/>
          <w:szCs w:val="24"/>
        </w:rPr>
        <w:t xml:space="preserve">combination of physical mobility and virtual activities. The virtual part of mobility </w:t>
      </w:r>
      <w:proofErr w:type="gramStart"/>
      <w:r w:rsidR="00404F0C" w:rsidRPr="006C2BC4">
        <w:rPr>
          <w:rFonts w:ascii="Times New Roman" w:hAnsi="Times New Roman" w:cs="Times New Roman"/>
          <w:sz w:val="24"/>
          <w:szCs w:val="24"/>
        </w:rPr>
        <w:t>is conducted</w:t>
      </w:r>
      <w:proofErr w:type="gramEnd"/>
      <w:r w:rsidR="00404F0C" w:rsidRPr="006C2BC4">
        <w:rPr>
          <w:rFonts w:ascii="Times New Roman" w:hAnsi="Times New Roman" w:cs="Times New Roman"/>
          <w:sz w:val="24"/>
          <w:szCs w:val="24"/>
        </w:rPr>
        <w:t xml:space="preserve"> remotely without traveling to the country of the host institution; it may take place before, during or after the “Erasmus+” physical mobility.</w:t>
      </w:r>
      <w:r w:rsidR="006723C9" w:rsidRPr="006C2BC4">
        <w:rPr>
          <w:rFonts w:ascii="Times New Roman" w:hAnsi="Times New Roman" w:cs="Times New Roman"/>
          <w:sz w:val="24"/>
          <w:szCs w:val="24"/>
        </w:rPr>
        <w:t xml:space="preserve"> </w:t>
      </w:r>
      <w:bookmarkEnd w:id="13"/>
      <w:bookmarkEnd w:id="14"/>
    </w:p>
    <w:p w14:paraId="48ECB5B1" w14:textId="12112A09" w:rsidR="006723C9" w:rsidRPr="006C2BC4" w:rsidRDefault="00877A57" w:rsidP="006723C9">
      <w:pPr>
        <w:pStyle w:val="Sraopastraipa"/>
        <w:numPr>
          <w:ilvl w:val="0"/>
          <w:numId w:val="10"/>
        </w:numPr>
        <w:tabs>
          <w:tab w:val="left" w:pos="1134"/>
          <w:tab w:val="left" w:pos="1276"/>
          <w:tab w:val="left" w:pos="9072"/>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bCs/>
          <w:sz w:val="24"/>
          <w:szCs w:val="24"/>
        </w:rPr>
        <w:t>“Erasmus+” Programme</w:t>
      </w:r>
      <w:r w:rsidR="00BC04B4" w:rsidRPr="006C2BC4">
        <w:rPr>
          <w:rFonts w:ascii="Times New Roman" w:hAnsi="Times New Roman" w:cs="Times New Roman"/>
          <w:b/>
          <w:sz w:val="24"/>
          <w:szCs w:val="24"/>
        </w:rPr>
        <w:t xml:space="preserve"> </w:t>
      </w:r>
      <w:r w:rsidR="006723C9" w:rsidRPr="006C2BC4">
        <w:rPr>
          <w:rFonts w:ascii="Times New Roman" w:hAnsi="Times New Roman" w:cs="Times New Roman"/>
          <w:b/>
          <w:sz w:val="24"/>
          <w:szCs w:val="24"/>
        </w:rPr>
        <w:t>virtual mobil</w:t>
      </w:r>
      <w:r w:rsidR="00404F0C" w:rsidRPr="006C2BC4">
        <w:rPr>
          <w:rFonts w:ascii="Times New Roman" w:hAnsi="Times New Roman" w:cs="Times New Roman"/>
          <w:b/>
          <w:sz w:val="24"/>
          <w:szCs w:val="24"/>
        </w:rPr>
        <w:t>ity</w:t>
      </w:r>
      <w:r w:rsidR="006723C9" w:rsidRPr="006C2BC4">
        <w:rPr>
          <w:rFonts w:ascii="Times New Roman" w:hAnsi="Times New Roman" w:cs="Times New Roman"/>
          <w:b/>
          <w:sz w:val="24"/>
          <w:szCs w:val="24"/>
        </w:rPr>
        <w:t xml:space="preserve"> –</w:t>
      </w:r>
      <w:r w:rsidR="006723C9" w:rsidRPr="006C2BC4">
        <w:rPr>
          <w:rFonts w:ascii="Times New Roman" w:hAnsi="Times New Roman" w:cs="Times New Roman"/>
          <w:sz w:val="24"/>
          <w:szCs w:val="24"/>
        </w:rPr>
        <w:t xml:space="preserve"> </w:t>
      </w:r>
      <w:r w:rsidR="00404F0C" w:rsidRPr="006C2BC4">
        <w:rPr>
          <w:rFonts w:ascii="Times New Roman" w:hAnsi="Times New Roman" w:cs="Times New Roman"/>
          <w:sz w:val="24"/>
          <w:szCs w:val="24"/>
        </w:rPr>
        <w:t xml:space="preserve">the activities of the partial studies under the </w:t>
      </w:r>
      <w:r w:rsidRPr="006C2BC4">
        <w:rPr>
          <w:rFonts w:ascii="Times New Roman" w:hAnsi="Times New Roman" w:cs="Times New Roman"/>
          <w:sz w:val="24"/>
          <w:szCs w:val="24"/>
        </w:rPr>
        <w:t>“Erasmus+” Programme</w:t>
      </w:r>
      <w:r w:rsidR="006723C9" w:rsidRPr="006C2BC4">
        <w:rPr>
          <w:rFonts w:ascii="Times New Roman" w:hAnsi="Times New Roman" w:cs="Times New Roman"/>
          <w:sz w:val="24"/>
          <w:szCs w:val="24"/>
        </w:rPr>
        <w:t xml:space="preserve"> </w:t>
      </w:r>
      <w:r w:rsidR="00404F0C" w:rsidRPr="006C2BC4">
        <w:rPr>
          <w:rFonts w:ascii="Times New Roman" w:hAnsi="Times New Roman" w:cs="Times New Roman"/>
          <w:sz w:val="24"/>
          <w:szCs w:val="24"/>
        </w:rPr>
        <w:t xml:space="preserve">based on information and communication technologies, including online learning. The virtual mobility </w:t>
      </w:r>
      <w:proofErr w:type="gramStart"/>
      <w:r w:rsidR="00404F0C" w:rsidRPr="006C2BC4">
        <w:rPr>
          <w:rFonts w:ascii="Times New Roman" w:hAnsi="Times New Roman" w:cs="Times New Roman"/>
          <w:sz w:val="24"/>
          <w:szCs w:val="24"/>
        </w:rPr>
        <w:t>is conducted</w:t>
      </w:r>
      <w:proofErr w:type="gramEnd"/>
      <w:r w:rsidR="00404F0C" w:rsidRPr="006C2BC4">
        <w:rPr>
          <w:rFonts w:ascii="Times New Roman" w:hAnsi="Times New Roman" w:cs="Times New Roman"/>
          <w:sz w:val="24"/>
          <w:szCs w:val="24"/>
        </w:rPr>
        <w:t xml:space="preserve"> without traveling to the country of the host institution</w:t>
      </w:r>
      <w:r w:rsidR="006723C9" w:rsidRPr="006C2BC4">
        <w:rPr>
          <w:rFonts w:ascii="Times New Roman" w:hAnsi="Times New Roman" w:cs="Times New Roman"/>
          <w:sz w:val="24"/>
          <w:szCs w:val="24"/>
        </w:rPr>
        <w:t>.</w:t>
      </w:r>
    </w:p>
    <w:p w14:paraId="2E848EE8" w14:textId="3DC80D89" w:rsidR="006723C9" w:rsidRPr="006C2BC4" w:rsidRDefault="00877A57" w:rsidP="006723C9">
      <w:pPr>
        <w:pStyle w:val="Sraopastraipa"/>
        <w:numPr>
          <w:ilvl w:val="0"/>
          <w:numId w:val="10"/>
        </w:numPr>
        <w:tabs>
          <w:tab w:val="left" w:pos="1134"/>
          <w:tab w:val="left" w:pos="1276"/>
          <w:tab w:val="left" w:pos="9072"/>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bCs/>
          <w:sz w:val="24"/>
          <w:szCs w:val="24"/>
        </w:rPr>
        <w:t>“Erasmus+” Programme</w:t>
      </w:r>
      <w:r w:rsidR="00BC04B4" w:rsidRPr="006C2BC4">
        <w:rPr>
          <w:rFonts w:ascii="Times New Roman" w:hAnsi="Times New Roman" w:cs="Times New Roman"/>
          <w:b/>
          <w:sz w:val="24"/>
          <w:szCs w:val="24"/>
        </w:rPr>
        <w:t xml:space="preserve"> </w:t>
      </w:r>
      <w:r w:rsidR="0027513C" w:rsidRPr="006C2BC4">
        <w:rPr>
          <w:rFonts w:ascii="Times New Roman" w:hAnsi="Times New Roman" w:cs="Times New Roman"/>
          <w:b/>
          <w:sz w:val="24"/>
          <w:szCs w:val="24"/>
        </w:rPr>
        <w:t>L</w:t>
      </w:r>
      <w:r w:rsidR="00404F0C" w:rsidRPr="006C2BC4">
        <w:rPr>
          <w:rFonts w:ascii="Times New Roman" w:hAnsi="Times New Roman" w:cs="Times New Roman"/>
          <w:b/>
          <w:sz w:val="24"/>
          <w:szCs w:val="24"/>
        </w:rPr>
        <w:t xml:space="preserve">earning </w:t>
      </w:r>
      <w:r w:rsidR="0027513C" w:rsidRPr="006C2BC4">
        <w:rPr>
          <w:rFonts w:ascii="Times New Roman" w:hAnsi="Times New Roman" w:cs="Times New Roman"/>
          <w:b/>
          <w:sz w:val="24"/>
          <w:szCs w:val="24"/>
        </w:rPr>
        <w:t>A</w:t>
      </w:r>
      <w:r w:rsidR="00404F0C" w:rsidRPr="006C2BC4">
        <w:rPr>
          <w:rFonts w:ascii="Times New Roman" w:hAnsi="Times New Roman" w:cs="Times New Roman"/>
          <w:b/>
          <w:sz w:val="24"/>
          <w:szCs w:val="24"/>
        </w:rPr>
        <w:t>greement</w:t>
      </w:r>
      <w:r w:rsidR="006723C9" w:rsidRPr="006C2BC4">
        <w:rPr>
          <w:rFonts w:ascii="Times New Roman" w:hAnsi="Times New Roman" w:cs="Times New Roman"/>
          <w:b/>
          <w:sz w:val="24"/>
          <w:szCs w:val="24"/>
        </w:rPr>
        <w:t xml:space="preserve"> </w:t>
      </w:r>
      <w:r w:rsidR="006723C9" w:rsidRPr="006C2BC4">
        <w:rPr>
          <w:rFonts w:ascii="Times New Roman" w:hAnsi="Times New Roman" w:cs="Times New Roman"/>
          <w:sz w:val="24"/>
          <w:szCs w:val="24"/>
        </w:rPr>
        <w:t xml:space="preserve">– </w:t>
      </w:r>
      <w:r w:rsidR="00404F0C" w:rsidRPr="006C2BC4">
        <w:rPr>
          <w:rFonts w:ascii="Times New Roman" w:hAnsi="Times New Roman" w:cs="Times New Roman"/>
          <w:sz w:val="24"/>
          <w:szCs w:val="24"/>
        </w:rPr>
        <w:t xml:space="preserve">a tripartite agreement among the sending and host institutions and the students participating in the </w:t>
      </w:r>
      <w:r w:rsidRPr="006C2BC4">
        <w:rPr>
          <w:rFonts w:ascii="Times New Roman" w:hAnsi="Times New Roman" w:cs="Times New Roman"/>
          <w:sz w:val="24"/>
          <w:szCs w:val="24"/>
        </w:rPr>
        <w:t>“Erasmus+” Programme</w:t>
      </w:r>
      <w:r w:rsidR="00404F0C" w:rsidRPr="006C2BC4">
        <w:rPr>
          <w:rFonts w:ascii="Times New Roman" w:hAnsi="Times New Roman" w:cs="Times New Roman"/>
          <w:sz w:val="24"/>
          <w:szCs w:val="24"/>
        </w:rPr>
        <w:t>; it defines the objectives and content of the mobility period.</w:t>
      </w:r>
    </w:p>
    <w:p w14:paraId="753F7134" w14:textId="76093976" w:rsidR="006723C9" w:rsidRPr="006C2BC4" w:rsidRDefault="00404F0C" w:rsidP="006723C9">
      <w:pPr>
        <w:pStyle w:val="Sraopastraipa"/>
        <w:numPr>
          <w:ilvl w:val="0"/>
          <w:numId w:val="10"/>
        </w:numPr>
        <w:tabs>
          <w:tab w:val="left" w:pos="1134"/>
          <w:tab w:val="left" w:pos="1276"/>
          <w:tab w:val="left" w:pos="9072"/>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sz w:val="24"/>
          <w:szCs w:val="24"/>
        </w:rPr>
        <w:t>“</w:t>
      </w:r>
      <w:r w:rsidR="006723C9" w:rsidRPr="006C2BC4">
        <w:rPr>
          <w:rFonts w:ascii="Times New Roman" w:hAnsi="Times New Roman" w:cs="Times New Roman"/>
          <w:b/>
          <w:sz w:val="24"/>
          <w:szCs w:val="24"/>
        </w:rPr>
        <w:t>Mobility Tool+</w:t>
      </w:r>
      <w:r w:rsidRPr="006C2BC4">
        <w:rPr>
          <w:rFonts w:ascii="Times New Roman" w:hAnsi="Times New Roman" w:cs="Times New Roman"/>
          <w:b/>
          <w:sz w:val="24"/>
          <w:szCs w:val="24"/>
        </w:rPr>
        <w:t>”</w:t>
      </w:r>
      <w:r w:rsidR="006723C9" w:rsidRPr="006C2BC4">
        <w:rPr>
          <w:rFonts w:ascii="Times New Roman" w:hAnsi="Times New Roman" w:cs="Times New Roman"/>
          <w:sz w:val="24"/>
          <w:szCs w:val="24"/>
        </w:rPr>
        <w:t xml:space="preserve"> – </w:t>
      </w:r>
      <w:r w:rsidRPr="006C2BC4">
        <w:rPr>
          <w:rFonts w:ascii="Times New Roman" w:hAnsi="Times New Roman" w:cs="Times New Roman"/>
          <w:sz w:val="24"/>
          <w:szCs w:val="24"/>
        </w:rPr>
        <w:t xml:space="preserve">the electronic system created by the European Commission (hereinafter – EC) for the administration of the </w:t>
      </w:r>
      <w:r w:rsidR="00877A57" w:rsidRPr="006C2BC4">
        <w:rPr>
          <w:rFonts w:ascii="Times New Roman" w:hAnsi="Times New Roman" w:cs="Times New Roman"/>
          <w:sz w:val="24"/>
          <w:szCs w:val="24"/>
        </w:rPr>
        <w:t>“Erasmus+” Programme</w:t>
      </w:r>
      <w:r w:rsidR="006723C9" w:rsidRPr="006C2BC4">
        <w:rPr>
          <w:rFonts w:ascii="Times New Roman" w:hAnsi="Times New Roman" w:cs="Times New Roman"/>
          <w:sz w:val="24"/>
          <w:szCs w:val="24"/>
        </w:rPr>
        <w:t xml:space="preserve"> mobil</w:t>
      </w:r>
      <w:r w:rsidRPr="006C2BC4">
        <w:rPr>
          <w:rFonts w:ascii="Times New Roman" w:hAnsi="Times New Roman" w:cs="Times New Roman"/>
          <w:sz w:val="24"/>
          <w:szCs w:val="24"/>
        </w:rPr>
        <w:t>ity projects</w:t>
      </w:r>
      <w:r w:rsidR="006723C9"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It provides all information about the implementation, participants and activities of these projects, the project partners and the use of the budget, the project reports </w:t>
      </w:r>
      <w:proofErr w:type="gramStart"/>
      <w:r w:rsidRPr="006C2BC4">
        <w:rPr>
          <w:rFonts w:ascii="Times New Roman" w:hAnsi="Times New Roman" w:cs="Times New Roman"/>
          <w:sz w:val="24"/>
          <w:szCs w:val="24"/>
        </w:rPr>
        <w:t>are filled in and submitted</w:t>
      </w:r>
      <w:proofErr w:type="gramEnd"/>
      <w:r w:rsidRPr="006C2BC4">
        <w:rPr>
          <w:rFonts w:ascii="Times New Roman" w:hAnsi="Times New Roman" w:cs="Times New Roman"/>
          <w:sz w:val="24"/>
          <w:szCs w:val="24"/>
        </w:rPr>
        <w:t>. After the return, the project participants complete their reports in the “</w:t>
      </w:r>
      <w:r w:rsidR="006723C9" w:rsidRPr="006C2BC4">
        <w:rPr>
          <w:rFonts w:ascii="Times New Roman" w:hAnsi="Times New Roman" w:cs="Times New Roman"/>
          <w:sz w:val="24"/>
          <w:szCs w:val="24"/>
        </w:rPr>
        <w:t>Mobility Tool+</w:t>
      </w:r>
      <w:r w:rsidRPr="006C2BC4">
        <w:rPr>
          <w:rFonts w:ascii="Times New Roman" w:hAnsi="Times New Roman" w:cs="Times New Roman"/>
          <w:sz w:val="24"/>
          <w:szCs w:val="24"/>
        </w:rPr>
        <w:t>”</w:t>
      </w:r>
      <w:r w:rsidR="006723C9" w:rsidRPr="006C2BC4">
        <w:rPr>
          <w:rFonts w:ascii="Times New Roman" w:hAnsi="Times New Roman" w:cs="Times New Roman"/>
          <w:sz w:val="24"/>
          <w:szCs w:val="24"/>
        </w:rPr>
        <w:t xml:space="preserve"> s</w:t>
      </w:r>
      <w:r w:rsidRPr="006C2BC4">
        <w:rPr>
          <w:rFonts w:ascii="Times New Roman" w:hAnsi="Times New Roman" w:cs="Times New Roman"/>
          <w:sz w:val="24"/>
          <w:szCs w:val="24"/>
        </w:rPr>
        <w:t xml:space="preserve">ystem by giving feedback, evaluating the period of activities abroad, preparation </w:t>
      </w:r>
      <w:r w:rsidR="00543851" w:rsidRPr="006C2BC4">
        <w:rPr>
          <w:rFonts w:ascii="Times New Roman" w:hAnsi="Times New Roman" w:cs="Times New Roman"/>
          <w:sz w:val="24"/>
          <w:szCs w:val="24"/>
        </w:rPr>
        <w:t xml:space="preserve">for </w:t>
      </w:r>
      <w:r w:rsidRPr="006C2BC4">
        <w:rPr>
          <w:rFonts w:ascii="Times New Roman" w:hAnsi="Times New Roman" w:cs="Times New Roman"/>
          <w:sz w:val="24"/>
          <w:szCs w:val="24"/>
        </w:rPr>
        <w:t xml:space="preserve">and implementation </w:t>
      </w:r>
      <w:r w:rsidR="00543851" w:rsidRPr="006C2BC4">
        <w:rPr>
          <w:rFonts w:ascii="Times New Roman" w:hAnsi="Times New Roman" w:cs="Times New Roman"/>
          <w:sz w:val="24"/>
          <w:szCs w:val="24"/>
        </w:rPr>
        <w:t>of activities.</w:t>
      </w:r>
    </w:p>
    <w:p w14:paraId="1DE6BCAC" w14:textId="0271471B" w:rsidR="006723C9" w:rsidRPr="006C2BC4" w:rsidRDefault="00543851" w:rsidP="006723C9">
      <w:pPr>
        <w:pStyle w:val="Sraopastraipa"/>
        <w:numPr>
          <w:ilvl w:val="0"/>
          <w:numId w:val="10"/>
        </w:numPr>
        <w:tabs>
          <w:tab w:val="left" w:pos="993"/>
          <w:tab w:val="left" w:pos="1134"/>
          <w:tab w:val="left" w:pos="1276"/>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sz w:val="24"/>
          <w:szCs w:val="24"/>
        </w:rPr>
        <w:t>Partial studies abroad</w:t>
      </w:r>
      <w:r w:rsidR="006723C9" w:rsidRPr="006C2BC4">
        <w:rPr>
          <w:rFonts w:ascii="Times New Roman" w:hAnsi="Times New Roman" w:cs="Times New Roman"/>
          <w:sz w:val="24"/>
          <w:szCs w:val="24"/>
        </w:rPr>
        <w:t xml:space="preserve"> </w:t>
      </w:r>
      <w:r w:rsidR="006723C9" w:rsidRPr="006C2BC4">
        <w:rPr>
          <w:rFonts w:ascii="Times New Roman" w:hAnsi="Times New Roman" w:cs="Times New Roman"/>
          <w:b/>
          <w:sz w:val="24"/>
          <w:szCs w:val="24"/>
        </w:rPr>
        <w:t>–</w:t>
      </w:r>
      <w:r w:rsidR="006723C9" w:rsidRPr="006C2BC4">
        <w:rPr>
          <w:rFonts w:ascii="Times New Roman" w:hAnsi="Times New Roman" w:cs="Times New Roman"/>
          <w:sz w:val="24"/>
          <w:szCs w:val="24"/>
        </w:rPr>
        <w:t xml:space="preserve"> </w:t>
      </w:r>
      <w:r w:rsidR="002A33F2" w:rsidRPr="006C2BC4">
        <w:rPr>
          <w:rFonts w:ascii="Times New Roman" w:hAnsi="Times New Roman" w:cs="Times New Roman"/>
          <w:sz w:val="24"/>
          <w:szCs w:val="24"/>
        </w:rPr>
        <w:t xml:space="preserve">a student’s studies under the part of the study programme providing him/her with skills and knowledge that </w:t>
      </w:r>
      <w:proofErr w:type="gramStart"/>
      <w:r w:rsidR="002A33F2" w:rsidRPr="006C2BC4">
        <w:rPr>
          <w:rFonts w:ascii="Times New Roman" w:hAnsi="Times New Roman" w:cs="Times New Roman"/>
          <w:sz w:val="24"/>
          <w:szCs w:val="24"/>
        </w:rPr>
        <w:t>are evaluated and approved according to the academic transcript issued by the higher education institution</w:t>
      </w:r>
      <w:proofErr w:type="gramEnd"/>
      <w:r w:rsidR="002A33F2" w:rsidRPr="006C2BC4">
        <w:rPr>
          <w:rFonts w:ascii="Times New Roman" w:hAnsi="Times New Roman" w:cs="Times New Roman"/>
          <w:sz w:val="24"/>
          <w:szCs w:val="24"/>
        </w:rPr>
        <w:t xml:space="preserve">. There are two types of partial studies abroad organised at the University: partial studies </w:t>
      </w:r>
      <w:r w:rsidR="00BC04B4" w:rsidRPr="006C2BC4">
        <w:rPr>
          <w:rFonts w:ascii="Times New Roman" w:hAnsi="Times New Roman" w:cs="Times New Roman"/>
          <w:sz w:val="24"/>
          <w:szCs w:val="24"/>
        </w:rPr>
        <w:t xml:space="preserve">under the </w:t>
      </w:r>
      <w:r w:rsidR="00877A57" w:rsidRPr="006C2BC4">
        <w:rPr>
          <w:rFonts w:ascii="Times New Roman" w:hAnsi="Times New Roman" w:cs="Times New Roman"/>
          <w:sz w:val="24"/>
          <w:szCs w:val="24"/>
        </w:rPr>
        <w:t>“Erasmus+” Programme</w:t>
      </w:r>
      <w:r w:rsidR="006723C9" w:rsidRPr="006C2BC4">
        <w:rPr>
          <w:rFonts w:ascii="Times New Roman" w:hAnsi="Times New Roman" w:cs="Times New Roman"/>
          <w:sz w:val="24"/>
          <w:szCs w:val="24"/>
        </w:rPr>
        <w:t xml:space="preserve"> (</w:t>
      </w:r>
      <w:r w:rsidR="002A33F2" w:rsidRPr="006C2BC4">
        <w:rPr>
          <w:rFonts w:ascii="Times New Roman" w:hAnsi="Times New Roman" w:cs="Times New Roman"/>
          <w:sz w:val="24"/>
          <w:szCs w:val="24"/>
        </w:rPr>
        <w:t>“</w:t>
      </w:r>
      <w:r w:rsidR="006723C9" w:rsidRPr="006C2BC4">
        <w:rPr>
          <w:rFonts w:ascii="Times New Roman" w:hAnsi="Times New Roman" w:cs="Times New Roman"/>
          <w:sz w:val="24"/>
          <w:szCs w:val="24"/>
        </w:rPr>
        <w:t>Erasmus+</w:t>
      </w:r>
      <w:r w:rsidR="002A33F2" w:rsidRPr="006C2BC4">
        <w:rPr>
          <w:rFonts w:ascii="Times New Roman" w:hAnsi="Times New Roman" w:cs="Times New Roman"/>
          <w:sz w:val="24"/>
          <w:szCs w:val="24"/>
        </w:rPr>
        <w:t>”</w:t>
      </w:r>
      <w:r w:rsidR="006723C9" w:rsidRPr="006C2BC4">
        <w:rPr>
          <w:rFonts w:ascii="Times New Roman" w:hAnsi="Times New Roman" w:cs="Times New Roman"/>
          <w:sz w:val="24"/>
          <w:szCs w:val="24"/>
        </w:rPr>
        <w:t xml:space="preserve"> stud</w:t>
      </w:r>
      <w:r w:rsidR="002A33F2" w:rsidRPr="006C2BC4">
        <w:rPr>
          <w:rFonts w:ascii="Times New Roman" w:hAnsi="Times New Roman" w:cs="Times New Roman"/>
          <w:sz w:val="24"/>
          <w:szCs w:val="24"/>
        </w:rPr>
        <w:t>ent</w:t>
      </w:r>
      <w:r w:rsidR="006723C9" w:rsidRPr="006C2BC4">
        <w:rPr>
          <w:rFonts w:ascii="Times New Roman" w:hAnsi="Times New Roman" w:cs="Times New Roman"/>
          <w:sz w:val="24"/>
          <w:szCs w:val="24"/>
        </w:rPr>
        <w:t xml:space="preserve"> mobil</w:t>
      </w:r>
      <w:r w:rsidR="002A33F2" w:rsidRPr="006C2BC4">
        <w:rPr>
          <w:rFonts w:ascii="Times New Roman" w:hAnsi="Times New Roman" w:cs="Times New Roman"/>
          <w:sz w:val="24"/>
          <w:szCs w:val="24"/>
        </w:rPr>
        <w:t>ity</w:t>
      </w:r>
      <w:r w:rsidR="006723C9" w:rsidRPr="006C2BC4">
        <w:rPr>
          <w:rFonts w:ascii="Times New Roman" w:hAnsi="Times New Roman" w:cs="Times New Roman"/>
          <w:sz w:val="24"/>
          <w:szCs w:val="24"/>
        </w:rPr>
        <w:t>)</w:t>
      </w:r>
      <w:r w:rsidR="002A33F2" w:rsidRPr="006C2BC4">
        <w:rPr>
          <w:rFonts w:ascii="Times New Roman" w:hAnsi="Times New Roman" w:cs="Times New Roman"/>
          <w:sz w:val="24"/>
          <w:szCs w:val="24"/>
        </w:rPr>
        <w:t xml:space="preserve"> and partial studies under the bilateral cooperation agreements.</w:t>
      </w:r>
    </w:p>
    <w:p w14:paraId="3D852EF4" w14:textId="4F34DEA0" w:rsidR="006723C9" w:rsidRPr="006C2BC4" w:rsidRDefault="00940DEE" w:rsidP="006723C9">
      <w:pPr>
        <w:pStyle w:val="Sraopastraipa"/>
        <w:numPr>
          <w:ilvl w:val="0"/>
          <w:numId w:val="10"/>
        </w:numPr>
        <w:tabs>
          <w:tab w:val="left" w:pos="993"/>
          <w:tab w:val="left" w:pos="1134"/>
          <w:tab w:val="left" w:pos="1276"/>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bCs/>
          <w:sz w:val="24"/>
          <w:szCs w:val="24"/>
        </w:rPr>
        <w:t>Partial studies under the bilateral cooperation agreements</w:t>
      </w:r>
      <w:r w:rsidRPr="006C2BC4">
        <w:rPr>
          <w:rFonts w:ascii="Times New Roman" w:hAnsi="Times New Roman" w:cs="Times New Roman"/>
          <w:b/>
          <w:sz w:val="24"/>
          <w:szCs w:val="24"/>
        </w:rPr>
        <w:t xml:space="preserve"> </w:t>
      </w:r>
      <w:r w:rsidR="006723C9" w:rsidRPr="006C2BC4">
        <w:rPr>
          <w:rFonts w:ascii="Times New Roman" w:hAnsi="Times New Roman" w:cs="Times New Roman"/>
          <w:b/>
          <w:sz w:val="24"/>
          <w:szCs w:val="24"/>
        </w:rPr>
        <w:t xml:space="preserve">– </w:t>
      </w:r>
      <w:r w:rsidRPr="006C2BC4">
        <w:rPr>
          <w:rFonts w:ascii="Times New Roman" w:hAnsi="Times New Roman" w:cs="Times New Roman"/>
          <w:bCs/>
          <w:sz w:val="24"/>
          <w:szCs w:val="24"/>
        </w:rPr>
        <w:t xml:space="preserve">one- or two-semester studies at the foreign higher education institution </w:t>
      </w:r>
      <w:r w:rsidR="009B33B2" w:rsidRPr="006C2BC4">
        <w:rPr>
          <w:rFonts w:ascii="Times New Roman" w:hAnsi="Times New Roman" w:cs="Times New Roman"/>
          <w:bCs/>
          <w:sz w:val="24"/>
          <w:szCs w:val="24"/>
        </w:rPr>
        <w:t>that has</w:t>
      </w:r>
      <w:r w:rsidRPr="006C2BC4">
        <w:rPr>
          <w:rFonts w:ascii="Times New Roman" w:hAnsi="Times New Roman" w:cs="Times New Roman"/>
          <w:bCs/>
          <w:sz w:val="24"/>
          <w:szCs w:val="24"/>
        </w:rPr>
        <w:t xml:space="preserve"> signed the </w:t>
      </w:r>
      <w:r w:rsidRPr="006C2BC4">
        <w:rPr>
          <w:rFonts w:ascii="Times New Roman" w:hAnsi="Times New Roman" w:cs="Times New Roman"/>
          <w:sz w:val="24"/>
          <w:szCs w:val="24"/>
        </w:rPr>
        <w:t>bilateral cooperation agreement</w:t>
      </w:r>
      <w:r w:rsidRPr="006C2BC4">
        <w:rPr>
          <w:rFonts w:ascii="Times New Roman" w:hAnsi="Times New Roman" w:cs="Times New Roman"/>
          <w:b/>
          <w:bCs/>
          <w:sz w:val="24"/>
          <w:szCs w:val="24"/>
        </w:rPr>
        <w:t xml:space="preserve"> </w:t>
      </w:r>
      <w:r w:rsidRPr="006C2BC4">
        <w:rPr>
          <w:rFonts w:ascii="Times New Roman" w:hAnsi="Times New Roman" w:cs="Times New Roman"/>
          <w:sz w:val="24"/>
          <w:szCs w:val="24"/>
        </w:rPr>
        <w:t>with the University.</w:t>
      </w:r>
    </w:p>
    <w:p w14:paraId="578A0B4B" w14:textId="1DAD6CFE" w:rsidR="006723C9" w:rsidRPr="006C2BC4" w:rsidRDefault="00940DEE" w:rsidP="006723C9">
      <w:pPr>
        <w:pStyle w:val="Sraopastraipa"/>
        <w:numPr>
          <w:ilvl w:val="0"/>
          <w:numId w:val="10"/>
        </w:numPr>
        <w:tabs>
          <w:tab w:val="left" w:pos="993"/>
          <w:tab w:val="left" w:pos="1134"/>
          <w:tab w:val="left" w:pos="1276"/>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sz w:val="24"/>
          <w:szCs w:val="24"/>
        </w:rPr>
        <w:t>Partial studies with zero grant</w:t>
      </w:r>
      <w:r w:rsidR="006723C9" w:rsidRPr="006C2BC4">
        <w:rPr>
          <w:rFonts w:ascii="Times New Roman" w:hAnsi="Times New Roman" w:cs="Times New Roman"/>
          <w:sz w:val="24"/>
          <w:szCs w:val="24"/>
        </w:rPr>
        <w:t xml:space="preserve"> – </w:t>
      </w:r>
      <w:r w:rsidR="00877A57" w:rsidRPr="006C2BC4">
        <w:rPr>
          <w:rFonts w:ascii="Times New Roman" w:hAnsi="Times New Roman" w:cs="Times New Roman"/>
          <w:sz w:val="24"/>
          <w:szCs w:val="24"/>
        </w:rPr>
        <w:t>“Erasmus+” Programme</w:t>
      </w:r>
      <w:r w:rsidR="006723C9" w:rsidRPr="006C2BC4">
        <w:rPr>
          <w:rFonts w:ascii="Times New Roman" w:hAnsi="Times New Roman" w:cs="Times New Roman"/>
          <w:sz w:val="24"/>
          <w:szCs w:val="24"/>
        </w:rPr>
        <w:t xml:space="preserve"> </w:t>
      </w:r>
      <w:r w:rsidRPr="006C2BC4">
        <w:rPr>
          <w:rFonts w:ascii="Times New Roman" w:hAnsi="Times New Roman" w:cs="Times New Roman"/>
          <w:sz w:val="24"/>
          <w:szCs w:val="24"/>
        </w:rPr>
        <w:t>o</w:t>
      </w:r>
      <w:r w:rsidR="006723C9" w:rsidRPr="006C2BC4">
        <w:rPr>
          <w:rFonts w:ascii="Times New Roman" w:hAnsi="Times New Roman" w:cs="Times New Roman"/>
          <w:sz w:val="24"/>
          <w:szCs w:val="24"/>
        </w:rPr>
        <w:t xml:space="preserve">r </w:t>
      </w:r>
      <w:r w:rsidR="00BC04B4" w:rsidRPr="006C2BC4">
        <w:rPr>
          <w:rFonts w:ascii="Times New Roman" w:hAnsi="Times New Roman" w:cs="Times New Roman"/>
          <w:sz w:val="24"/>
          <w:szCs w:val="24"/>
        </w:rPr>
        <w:t>Bilateral Exchange</w:t>
      </w:r>
      <w:r w:rsidR="006723C9" w:rsidRPr="006C2BC4">
        <w:rPr>
          <w:rFonts w:ascii="Times New Roman" w:hAnsi="Times New Roman" w:cs="Times New Roman"/>
          <w:sz w:val="24"/>
          <w:szCs w:val="24"/>
        </w:rPr>
        <w:t xml:space="preserve"> studi</w:t>
      </w:r>
      <w:r w:rsidRPr="006C2BC4">
        <w:rPr>
          <w:rFonts w:ascii="Times New Roman" w:hAnsi="Times New Roman" w:cs="Times New Roman"/>
          <w:sz w:val="24"/>
          <w:szCs w:val="24"/>
        </w:rPr>
        <w:t xml:space="preserve">es abroad when the student meets all the requirements for partial studies and uses all the opportunities provided by the </w:t>
      </w:r>
      <w:r w:rsidR="00877A57" w:rsidRPr="006C2BC4">
        <w:rPr>
          <w:rFonts w:ascii="Times New Roman" w:hAnsi="Times New Roman" w:cs="Times New Roman"/>
          <w:sz w:val="24"/>
          <w:szCs w:val="24"/>
        </w:rPr>
        <w:t>“Erasmus+” Programme</w:t>
      </w:r>
      <w:r w:rsidR="006723C9" w:rsidRPr="006C2BC4">
        <w:rPr>
          <w:rFonts w:ascii="Times New Roman" w:hAnsi="Times New Roman" w:cs="Times New Roman"/>
          <w:sz w:val="24"/>
          <w:szCs w:val="24"/>
        </w:rPr>
        <w:t xml:space="preserve"> </w:t>
      </w:r>
      <w:r w:rsidRPr="006C2BC4">
        <w:rPr>
          <w:rFonts w:ascii="Times New Roman" w:hAnsi="Times New Roman" w:cs="Times New Roman"/>
          <w:sz w:val="24"/>
          <w:szCs w:val="24"/>
        </w:rPr>
        <w:t>o</w:t>
      </w:r>
      <w:r w:rsidR="006723C9" w:rsidRPr="006C2BC4">
        <w:rPr>
          <w:rFonts w:ascii="Times New Roman" w:hAnsi="Times New Roman" w:cs="Times New Roman"/>
          <w:sz w:val="24"/>
          <w:szCs w:val="24"/>
        </w:rPr>
        <w:t xml:space="preserve">r </w:t>
      </w:r>
      <w:r w:rsidR="00BC04B4" w:rsidRPr="006C2BC4">
        <w:rPr>
          <w:rFonts w:ascii="Times New Roman" w:hAnsi="Times New Roman" w:cs="Times New Roman"/>
          <w:sz w:val="24"/>
          <w:szCs w:val="24"/>
        </w:rPr>
        <w:t>Bilateral Exchange</w:t>
      </w:r>
      <w:r w:rsidRPr="006C2BC4">
        <w:rPr>
          <w:rFonts w:ascii="Times New Roman" w:hAnsi="Times New Roman" w:cs="Times New Roman"/>
          <w:sz w:val="24"/>
          <w:szCs w:val="24"/>
        </w:rPr>
        <w:t xml:space="preserve">, except for the allocation of financial support. The student </w:t>
      </w:r>
      <w:r w:rsidR="001E5A32" w:rsidRPr="006C2BC4">
        <w:rPr>
          <w:rFonts w:ascii="Times New Roman" w:hAnsi="Times New Roman" w:cs="Times New Roman"/>
          <w:sz w:val="24"/>
          <w:szCs w:val="24"/>
        </w:rPr>
        <w:t xml:space="preserve">may </w:t>
      </w:r>
      <w:r w:rsidRPr="006C2BC4">
        <w:rPr>
          <w:rFonts w:ascii="Times New Roman" w:hAnsi="Times New Roman" w:cs="Times New Roman"/>
          <w:sz w:val="24"/>
          <w:szCs w:val="24"/>
        </w:rPr>
        <w:t>receive a scholarship of a different type for reimbursement of the expenses of partial studies awarded by the institution other than the national agency (Education Exchanges Support Foundation, hereinafter – EESF) or the University, such as a ministry, regional institutions or the host institution.</w:t>
      </w:r>
    </w:p>
    <w:p w14:paraId="01240E71" w14:textId="0514C304" w:rsidR="006723C9" w:rsidRPr="006C2BC4" w:rsidRDefault="006723C9" w:rsidP="006723C9">
      <w:pPr>
        <w:pStyle w:val="Sraopastraipa"/>
        <w:numPr>
          <w:ilvl w:val="0"/>
          <w:numId w:val="10"/>
        </w:numPr>
        <w:tabs>
          <w:tab w:val="left" w:pos="993"/>
          <w:tab w:val="left" w:pos="1134"/>
          <w:tab w:val="left" w:pos="1276"/>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sz w:val="24"/>
          <w:szCs w:val="24"/>
        </w:rPr>
        <w:t>Finan</w:t>
      </w:r>
      <w:r w:rsidR="00940DEE" w:rsidRPr="006C2BC4">
        <w:rPr>
          <w:rFonts w:ascii="Times New Roman" w:hAnsi="Times New Roman" w:cs="Times New Roman"/>
          <w:b/>
          <w:sz w:val="24"/>
          <w:szCs w:val="24"/>
        </w:rPr>
        <w:t xml:space="preserve">cial agreement for partial studies </w:t>
      </w:r>
      <w:r w:rsidRPr="006C2BC4">
        <w:rPr>
          <w:rFonts w:ascii="Times New Roman" w:hAnsi="Times New Roman" w:cs="Times New Roman"/>
          <w:b/>
          <w:sz w:val="24"/>
          <w:szCs w:val="24"/>
        </w:rPr>
        <w:t>–</w:t>
      </w:r>
      <w:r w:rsidRPr="006C2BC4">
        <w:rPr>
          <w:rFonts w:ascii="Times New Roman" w:hAnsi="Times New Roman" w:cs="Times New Roman"/>
          <w:sz w:val="24"/>
          <w:szCs w:val="24"/>
        </w:rPr>
        <w:t xml:space="preserve"> </w:t>
      </w:r>
      <w:r w:rsidR="00940DEE" w:rsidRPr="006C2BC4">
        <w:rPr>
          <w:rFonts w:ascii="Times New Roman" w:hAnsi="Times New Roman" w:cs="Times New Roman"/>
          <w:sz w:val="24"/>
          <w:szCs w:val="24"/>
        </w:rPr>
        <w:t xml:space="preserve">an agreement between the University and the student participating in partial studies regarding the payment of the </w:t>
      </w:r>
      <w:r w:rsidR="00877A57" w:rsidRPr="006C2BC4">
        <w:rPr>
          <w:rFonts w:ascii="Times New Roman" w:hAnsi="Times New Roman" w:cs="Times New Roman"/>
          <w:sz w:val="24"/>
          <w:szCs w:val="24"/>
        </w:rPr>
        <w:t>“Erasmus+” Programme</w:t>
      </w:r>
      <w:r w:rsidR="00940DEE" w:rsidRPr="006C2BC4">
        <w:rPr>
          <w:rFonts w:ascii="Times New Roman" w:hAnsi="Times New Roman" w:cs="Times New Roman"/>
          <w:sz w:val="24"/>
          <w:szCs w:val="24"/>
        </w:rPr>
        <w:t xml:space="preserve"> scholarship</w:t>
      </w:r>
      <w:r w:rsidRPr="006C2BC4">
        <w:rPr>
          <w:rFonts w:ascii="Times New Roman" w:hAnsi="Times New Roman" w:cs="Times New Roman"/>
          <w:sz w:val="24"/>
          <w:szCs w:val="24"/>
        </w:rPr>
        <w:t xml:space="preserve"> </w:t>
      </w:r>
      <w:r w:rsidR="00080310" w:rsidRPr="006C2BC4">
        <w:rPr>
          <w:rFonts w:ascii="Times New Roman" w:hAnsi="Times New Roman" w:cs="Times New Roman"/>
          <w:sz w:val="24"/>
          <w:szCs w:val="24"/>
        </w:rPr>
        <w:t>o</w:t>
      </w:r>
      <w:r w:rsidRPr="006C2BC4">
        <w:rPr>
          <w:rFonts w:ascii="Times New Roman" w:hAnsi="Times New Roman" w:cs="Times New Roman"/>
          <w:sz w:val="24"/>
          <w:szCs w:val="24"/>
        </w:rPr>
        <w:t xml:space="preserve">r </w:t>
      </w:r>
      <w:r w:rsidR="00BC04B4" w:rsidRPr="006C2BC4">
        <w:rPr>
          <w:rFonts w:ascii="Times New Roman" w:hAnsi="Times New Roman" w:cs="Times New Roman"/>
          <w:sz w:val="24"/>
          <w:szCs w:val="24"/>
        </w:rPr>
        <w:t xml:space="preserve">Bilateral Exchange </w:t>
      </w:r>
      <w:r w:rsidR="00080310" w:rsidRPr="006C2BC4">
        <w:rPr>
          <w:rFonts w:ascii="Times New Roman" w:hAnsi="Times New Roman" w:cs="Times New Roman"/>
          <w:sz w:val="24"/>
          <w:szCs w:val="24"/>
        </w:rPr>
        <w:t>mobility scholarship.</w:t>
      </w:r>
    </w:p>
    <w:p w14:paraId="5F4AA831" w14:textId="38366401" w:rsidR="006723C9" w:rsidRPr="006C2BC4" w:rsidRDefault="00080310" w:rsidP="006723C9">
      <w:pPr>
        <w:pStyle w:val="Sraopastraipa"/>
        <w:numPr>
          <w:ilvl w:val="0"/>
          <w:numId w:val="10"/>
        </w:numPr>
        <w:tabs>
          <w:tab w:val="left" w:pos="0"/>
          <w:tab w:val="left" w:pos="426"/>
          <w:tab w:val="left" w:pos="851"/>
          <w:tab w:val="left" w:pos="1134"/>
          <w:tab w:val="left" w:pos="1276"/>
          <w:tab w:val="left" w:pos="1418"/>
          <w:tab w:val="left" w:pos="9072"/>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bCs/>
          <w:sz w:val="24"/>
          <w:szCs w:val="24"/>
        </w:rPr>
        <w:t>Mobility scholarship</w:t>
      </w:r>
      <w:r w:rsidR="006723C9" w:rsidRPr="006C2BC4">
        <w:rPr>
          <w:rFonts w:ascii="Times New Roman" w:hAnsi="Times New Roman" w:cs="Times New Roman"/>
          <w:b/>
          <w:bCs/>
          <w:sz w:val="24"/>
          <w:szCs w:val="24"/>
        </w:rPr>
        <w:t xml:space="preserve"> </w:t>
      </w:r>
      <w:r w:rsidR="006723C9" w:rsidRPr="006C2BC4">
        <w:rPr>
          <w:rFonts w:ascii="Times New Roman" w:hAnsi="Times New Roman" w:cs="Times New Roman"/>
          <w:bCs/>
          <w:sz w:val="24"/>
          <w:szCs w:val="24"/>
        </w:rPr>
        <w:t xml:space="preserve">– </w:t>
      </w:r>
      <w:r w:rsidRPr="006C2BC4">
        <w:rPr>
          <w:rFonts w:ascii="Times New Roman" w:hAnsi="Times New Roman" w:cs="Times New Roman"/>
          <w:bCs/>
          <w:sz w:val="24"/>
          <w:szCs w:val="24"/>
        </w:rPr>
        <w:t xml:space="preserve">a scholarship for partial studies awarded to the student according to the amounts set out by the Vice-Rector for Studies of the University and the conditions of these Guidelines under </w:t>
      </w:r>
      <w:r w:rsidR="00794190" w:rsidRPr="006C2BC4">
        <w:rPr>
          <w:rFonts w:ascii="Times New Roman" w:hAnsi="Times New Roman" w:cs="Times New Roman"/>
          <w:bCs/>
          <w:sz w:val="24"/>
          <w:szCs w:val="24"/>
        </w:rPr>
        <w:t xml:space="preserve">a </w:t>
      </w:r>
      <w:r w:rsidRPr="006C2BC4">
        <w:rPr>
          <w:rFonts w:ascii="Times New Roman" w:hAnsi="Times New Roman" w:cs="Times New Roman"/>
          <w:bCs/>
          <w:sz w:val="24"/>
          <w:szCs w:val="24"/>
        </w:rPr>
        <w:t>bilateral cooperation agreement</w:t>
      </w:r>
      <w:r w:rsidR="006723C9" w:rsidRPr="006C2BC4">
        <w:rPr>
          <w:rFonts w:ascii="Times New Roman" w:hAnsi="Times New Roman" w:cs="Times New Roman"/>
          <w:bCs/>
          <w:sz w:val="24"/>
          <w:szCs w:val="24"/>
        </w:rPr>
        <w:t xml:space="preserve">. </w:t>
      </w:r>
      <w:r w:rsidRPr="006C2BC4">
        <w:rPr>
          <w:rFonts w:ascii="Times New Roman" w:hAnsi="Times New Roman" w:cs="Times New Roman"/>
          <w:bCs/>
          <w:sz w:val="24"/>
          <w:szCs w:val="24"/>
        </w:rPr>
        <w:t xml:space="preserve">The scholarship </w:t>
      </w:r>
      <w:proofErr w:type="gramStart"/>
      <w:r w:rsidRPr="006C2BC4">
        <w:rPr>
          <w:rFonts w:ascii="Times New Roman" w:hAnsi="Times New Roman" w:cs="Times New Roman"/>
          <w:bCs/>
          <w:sz w:val="24"/>
          <w:szCs w:val="24"/>
        </w:rPr>
        <w:t>is awarded</w:t>
      </w:r>
      <w:proofErr w:type="gramEnd"/>
      <w:r w:rsidRPr="006C2BC4">
        <w:rPr>
          <w:rFonts w:ascii="Times New Roman" w:hAnsi="Times New Roman" w:cs="Times New Roman"/>
          <w:bCs/>
          <w:sz w:val="24"/>
          <w:szCs w:val="24"/>
        </w:rPr>
        <w:t xml:space="preserve"> as additional support for </w:t>
      </w:r>
      <w:r w:rsidRPr="006C2BC4">
        <w:rPr>
          <w:rFonts w:ascii="Times New Roman" w:hAnsi="Times New Roman" w:cs="Times New Roman"/>
          <w:sz w:val="24"/>
          <w:szCs w:val="24"/>
        </w:rPr>
        <w:t>reimbursement of subsistence, travel, insurance expenses in the host country.</w:t>
      </w:r>
      <w:r w:rsidRPr="006C2BC4">
        <w:rPr>
          <w:rFonts w:ascii="Times New Roman" w:hAnsi="Times New Roman" w:cs="Times New Roman"/>
          <w:bCs/>
          <w:sz w:val="24"/>
          <w:szCs w:val="24"/>
        </w:rPr>
        <w:t xml:space="preserve"> The concept “mobility” is equivalent </w:t>
      </w:r>
      <w:r w:rsidR="009B33B2" w:rsidRPr="006C2BC4">
        <w:rPr>
          <w:rFonts w:ascii="Times New Roman" w:hAnsi="Times New Roman" w:cs="Times New Roman"/>
          <w:bCs/>
          <w:sz w:val="24"/>
          <w:szCs w:val="24"/>
        </w:rPr>
        <w:t>to</w:t>
      </w:r>
      <w:r w:rsidRPr="006C2BC4">
        <w:rPr>
          <w:rFonts w:ascii="Times New Roman" w:hAnsi="Times New Roman" w:cs="Times New Roman"/>
          <w:bCs/>
          <w:sz w:val="24"/>
          <w:szCs w:val="24"/>
        </w:rPr>
        <w:t xml:space="preserve"> the concept “partial studies”.</w:t>
      </w:r>
    </w:p>
    <w:p w14:paraId="4E2340E9" w14:textId="213AFD0E" w:rsidR="006723C9" w:rsidRPr="006C2BC4" w:rsidRDefault="00080310" w:rsidP="006723C9">
      <w:pPr>
        <w:pStyle w:val="Sraopastraipa"/>
        <w:numPr>
          <w:ilvl w:val="0"/>
          <w:numId w:val="10"/>
        </w:numPr>
        <w:tabs>
          <w:tab w:val="left" w:pos="0"/>
          <w:tab w:val="left" w:pos="426"/>
          <w:tab w:val="left" w:pos="851"/>
          <w:tab w:val="left" w:pos="1134"/>
          <w:tab w:val="left" w:pos="1276"/>
          <w:tab w:val="left" w:pos="1418"/>
          <w:tab w:val="left" w:pos="9072"/>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bCs/>
          <w:iCs/>
          <w:sz w:val="24"/>
          <w:szCs w:val="24"/>
        </w:rPr>
        <w:t>P</w:t>
      </w:r>
      <w:r w:rsidR="006723C9" w:rsidRPr="006C2BC4">
        <w:rPr>
          <w:rFonts w:ascii="Times New Roman" w:hAnsi="Times New Roman" w:cs="Times New Roman"/>
          <w:b/>
          <w:bCs/>
          <w:iCs/>
          <w:sz w:val="24"/>
          <w:szCs w:val="24"/>
        </w:rPr>
        <w:t>articipant with fewer opportunities</w:t>
      </w:r>
      <w:r w:rsidR="006723C9" w:rsidRPr="006C2BC4">
        <w:rPr>
          <w:rFonts w:ascii="Times New Roman" w:hAnsi="Times New Roman" w:cs="Times New Roman"/>
          <w:b/>
          <w:sz w:val="24"/>
          <w:szCs w:val="24"/>
        </w:rPr>
        <w:t xml:space="preserve"> – </w:t>
      </w:r>
      <w:r w:rsidRPr="006C2BC4">
        <w:rPr>
          <w:rFonts w:ascii="Times New Roman" w:hAnsi="Times New Roman" w:cs="Times New Roman"/>
          <w:bCs/>
          <w:sz w:val="24"/>
          <w:szCs w:val="24"/>
        </w:rPr>
        <w:t>a person</w:t>
      </w:r>
      <w:r w:rsidRPr="006C2BC4">
        <w:rPr>
          <w:rFonts w:ascii="Times New Roman" w:hAnsi="Times New Roman" w:cs="Times New Roman"/>
          <w:sz w:val="24"/>
          <w:szCs w:val="24"/>
        </w:rPr>
        <w:t xml:space="preserve"> who is unable to effectively use the opportunities provided </w:t>
      </w:r>
      <w:r w:rsidR="00BC04B4" w:rsidRPr="006C2BC4">
        <w:rPr>
          <w:rFonts w:ascii="Times New Roman" w:hAnsi="Times New Roman" w:cs="Times New Roman"/>
          <w:sz w:val="24"/>
          <w:szCs w:val="24"/>
        </w:rPr>
        <w:t xml:space="preserve">under the </w:t>
      </w:r>
      <w:r w:rsidR="00877A57" w:rsidRPr="006C2BC4">
        <w:rPr>
          <w:rFonts w:ascii="Times New Roman" w:hAnsi="Times New Roman" w:cs="Times New Roman"/>
          <w:sz w:val="24"/>
          <w:szCs w:val="24"/>
        </w:rPr>
        <w:t>“Erasmus+” Programme</w:t>
      </w:r>
      <w:r w:rsidR="006723C9" w:rsidRPr="006C2BC4">
        <w:rPr>
          <w:rFonts w:ascii="Times New Roman" w:hAnsi="Times New Roman" w:cs="Times New Roman"/>
          <w:sz w:val="24"/>
          <w:szCs w:val="24"/>
        </w:rPr>
        <w:t xml:space="preserve"> </w:t>
      </w:r>
      <w:r w:rsidRPr="006C2BC4">
        <w:rPr>
          <w:rFonts w:ascii="Times New Roman" w:hAnsi="Times New Roman" w:cs="Times New Roman"/>
          <w:sz w:val="24"/>
          <w:szCs w:val="24"/>
        </w:rPr>
        <w:t>due to economic, social, cultural, geographical or health issues, migrant background, disability or learning difficulties or other reasons, including the reasons listed in Article 21 of the</w:t>
      </w:r>
      <w:r w:rsidRPr="006C2BC4">
        <w:rPr>
          <w:b/>
          <w:bCs/>
        </w:rPr>
        <w:t xml:space="preserve"> </w:t>
      </w:r>
      <w:r w:rsidRPr="006C2BC4">
        <w:rPr>
          <w:rFonts w:ascii="Times New Roman" w:hAnsi="Times New Roman" w:cs="Times New Roman"/>
          <w:sz w:val="24"/>
          <w:szCs w:val="24"/>
        </w:rPr>
        <w:t xml:space="preserve">EU Charter of Fundamental Rights that </w:t>
      </w:r>
      <w:r w:rsidR="001E5A32" w:rsidRPr="006C2BC4">
        <w:rPr>
          <w:rFonts w:ascii="Times New Roman" w:hAnsi="Times New Roman" w:cs="Times New Roman"/>
          <w:sz w:val="24"/>
          <w:szCs w:val="24"/>
        </w:rPr>
        <w:t xml:space="preserve">may </w:t>
      </w:r>
      <w:r w:rsidRPr="006C2BC4">
        <w:rPr>
          <w:rFonts w:ascii="Times New Roman" w:hAnsi="Times New Roman" w:cs="Times New Roman"/>
          <w:sz w:val="24"/>
          <w:szCs w:val="24"/>
        </w:rPr>
        <w:t>be the basis for discrimination</w:t>
      </w:r>
      <w:r w:rsidR="006723C9" w:rsidRPr="006C2BC4">
        <w:rPr>
          <w:rFonts w:ascii="Times New Roman" w:hAnsi="Times New Roman" w:cs="Times New Roman"/>
          <w:sz w:val="24"/>
          <w:szCs w:val="24"/>
        </w:rPr>
        <w:t>.</w:t>
      </w:r>
    </w:p>
    <w:p w14:paraId="397DF92C" w14:textId="04647BA9" w:rsidR="006723C9" w:rsidRPr="006C2BC4" w:rsidRDefault="00080310" w:rsidP="006723C9">
      <w:pPr>
        <w:pStyle w:val="Sraopastraipa"/>
        <w:numPr>
          <w:ilvl w:val="0"/>
          <w:numId w:val="10"/>
        </w:numPr>
        <w:tabs>
          <w:tab w:val="left" w:pos="0"/>
          <w:tab w:val="left" w:pos="426"/>
          <w:tab w:val="left" w:pos="851"/>
          <w:tab w:val="left" w:pos="1134"/>
          <w:tab w:val="left" w:pos="1276"/>
          <w:tab w:val="left" w:pos="1418"/>
          <w:tab w:val="left" w:pos="9072"/>
          <w:tab w:val="left" w:pos="9356"/>
        </w:tabs>
        <w:spacing w:line="312" w:lineRule="auto"/>
        <w:ind w:left="0" w:right="49" w:firstLine="709"/>
        <w:jc w:val="both"/>
        <w:rPr>
          <w:rFonts w:ascii="Times New Roman" w:hAnsi="Times New Roman" w:cs="Times New Roman"/>
          <w:sz w:val="24"/>
          <w:szCs w:val="24"/>
        </w:rPr>
      </w:pPr>
      <w:bookmarkStart w:id="15" w:name="_Hlk83026477"/>
      <w:r w:rsidRPr="006C2BC4">
        <w:rPr>
          <w:rFonts w:ascii="Times New Roman" w:hAnsi="Times New Roman" w:cs="Times New Roman"/>
          <w:b/>
          <w:sz w:val="24"/>
          <w:szCs w:val="24"/>
        </w:rPr>
        <w:t xml:space="preserve">Blended </w:t>
      </w:r>
      <w:r w:rsidR="00436970" w:rsidRPr="006C2BC4">
        <w:rPr>
          <w:rFonts w:ascii="Times New Roman" w:hAnsi="Times New Roman" w:cs="Times New Roman"/>
          <w:b/>
          <w:sz w:val="24"/>
          <w:szCs w:val="24"/>
        </w:rPr>
        <w:t>intensive</w:t>
      </w:r>
      <w:r w:rsidRPr="006C2BC4">
        <w:rPr>
          <w:rFonts w:ascii="Times New Roman" w:hAnsi="Times New Roman" w:cs="Times New Roman"/>
          <w:b/>
          <w:sz w:val="24"/>
          <w:szCs w:val="24"/>
        </w:rPr>
        <w:t xml:space="preserve"> programme</w:t>
      </w:r>
      <w:r w:rsidR="006723C9" w:rsidRPr="006C2BC4">
        <w:rPr>
          <w:rFonts w:ascii="Times New Roman" w:hAnsi="Times New Roman" w:cs="Times New Roman"/>
          <w:sz w:val="24"/>
          <w:szCs w:val="24"/>
        </w:rPr>
        <w:t xml:space="preserve"> </w:t>
      </w:r>
      <w:r w:rsidR="006723C9" w:rsidRPr="006C2BC4">
        <w:rPr>
          <w:rFonts w:ascii="Times New Roman" w:hAnsi="Times New Roman" w:cs="Times New Roman"/>
          <w:b/>
          <w:sz w:val="24"/>
          <w:szCs w:val="24"/>
        </w:rPr>
        <w:t>–</w:t>
      </w:r>
      <w:r w:rsidR="006723C9"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a short-term </w:t>
      </w:r>
      <w:r w:rsidR="00436970" w:rsidRPr="006C2BC4">
        <w:rPr>
          <w:rFonts w:ascii="Times New Roman" w:hAnsi="Times New Roman" w:cs="Times New Roman"/>
          <w:sz w:val="24"/>
          <w:szCs w:val="24"/>
        </w:rPr>
        <w:t>intensive</w:t>
      </w:r>
      <w:r w:rsidRPr="006C2BC4">
        <w:rPr>
          <w:rFonts w:ascii="Times New Roman" w:hAnsi="Times New Roman" w:cs="Times New Roman"/>
          <w:sz w:val="24"/>
          <w:szCs w:val="24"/>
        </w:rPr>
        <w:t xml:space="preserve"> “</w:t>
      </w:r>
      <w:r w:rsidR="006723C9" w:rsidRPr="006C2BC4">
        <w:rPr>
          <w:rFonts w:ascii="Times New Roman" w:hAnsi="Times New Roman" w:cs="Times New Roman"/>
          <w:sz w:val="24"/>
          <w:szCs w:val="24"/>
        </w:rPr>
        <w:t>Erasmus+</w:t>
      </w:r>
      <w:r w:rsidRPr="006C2BC4">
        <w:rPr>
          <w:rFonts w:ascii="Times New Roman" w:hAnsi="Times New Roman" w:cs="Times New Roman"/>
          <w:sz w:val="24"/>
          <w:szCs w:val="24"/>
        </w:rPr>
        <w:t xml:space="preserve">” student exchange programme implemented by at least three higher education and academic institutions located in at least three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countries.</w:t>
      </w:r>
    </w:p>
    <w:bookmarkEnd w:id="15"/>
    <w:p w14:paraId="30CCCE40" w14:textId="4991C74C" w:rsidR="006723C9" w:rsidRPr="006C2BC4" w:rsidRDefault="00080310" w:rsidP="006723C9">
      <w:pPr>
        <w:pStyle w:val="Sraopastraipa"/>
        <w:numPr>
          <w:ilvl w:val="0"/>
          <w:numId w:val="10"/>
        </w:numPr>
        <w:tabs>
          <w:tab w:val="left" w:pos="0"/>
          <w:tab w:val="left" w:pos="426"/>
          <w:tab w:val="left" w:pos="851"/>
          <w:tab w:val="left" w:pos="1134"/>
          <w:tab w:val="left" w:pos="1276"/>
          <w:tab w:val="left" w:pos="1418"/>
          <w:tab w:val="left" w:pos="9072"/>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sz w:val="24"/>
          <w:szCs w:val="24"/>
        </w:rPr>
        <w:t>Host institution</w:t>
      </w:r>
      <w:r w:rsidR="006723C9" w:rsidRPr="006C2BC4">
        <w:rPr>
          <w:rFonts w:ascii="Times New Roman" w:hAnsi="Times New Roman" w:cs="Times New Roman"/>
          <w:sz w:val="24"/>
          <w:szCs w:val="24"/>
        </w:rPr>
        <w:t xml:space="preserve"> – </w:t>
      </w:r>
      <w:r w:rsidRPr="006C2BC4">
        <w:rPr>
          <w:rFonts w:ascii="Times New Roman" w:hAnsi="Times New Roman" w:cs="Times New Roman"/>
          <w:sz w:val="24"/>
          <w:szCs w:val="24"/>
        </w:rPr>
        <w:t xml:space="preserve">a foreign higher education institution </w:t>
      </w:r>
      <w:r w:rsidR="009B33B2" w:rsidRPr="006C2BC4">
        <w:rPr>
          <w:rFonts w:ascii="Times New Roman" w:hAnsi="Times New Roman" w:cs="Times New Roman"/>
          <w:sz w:val="24"/>
          <w:szCs w:val="24"/>
        </w:rPr>
        <w:t>that has</w:t>
      </w:r>
      <w:r w:rsidRPr="006C2BC4">
        <w:rPr>
          <w:rFonts w:ascii="Times New Roman" w:hAnsi="Times New Roman" w:cs="Times New Roman"/>
          <w:sz w:val="24"/>
          <w:szCs w:val="24"/>
        </w:rPr>
        <w:t xml:space="preserve"> signed the </w:t>
      </w:r>
      <w:r w:rsidR="00877A57" w:rsidRPr="006C2BC4">
        <w:rPr>
          <w:rFonts w:ascii="Times New Roman" w:hAnsi="Times New Roman" w:cs="Times New Roman"/>
          <w:sz w:val="24"/>
          <w:szCs w:val="24"/>
        </w:rPr>
        <w:t>“Erasmus+” Programme</w:t>
      </w:r>
      <w:r w:rsidR="006723C9" w:rsidRPr="006C2BC4">
        <w:rPr>
          <w:rFonts w:ascii="Times New Roman" w:hAnsi="Times New Roman" w:cs="Times New Roman"/>
          <w:sz w:val="24"/>
          <w:szCs w:val="24"/>
        </w:rPr>
        <w:t xml:space="preserve"> </w:t>
      </w:r>
      <w:r w:rsidRPr="006C2BC4">
        <w:rPr>
          <w:rFonts w:ascii="Times New Roman" w:hAnsi="Times New Roman" w:cs="Times New Roman"/>
          <w:sz w:val="24"/>
          <w:szCs w:val="24"/>
        </w:rPr>
        <w:t>or</w:t>
      </w:r>
      <w:r w:rsidR="006723C9" w:rsidRPr="006C2BC4">
        <w:rPr>
          <w:rFonts w:ascii="Times New Roman" w:hAnsi="Times New Roman" w:cs="Times New Roman"/>
          <w:sz w:val="24"/>
          <w:szCs w:val="24"/>
        </w:rPr>
        <w:t xml:space="preserve"> </w:t>
      </w:r>
      <w:r w:rsidRPr="006C2BC4">
        <w:rPr>
          <w:rFonts w:ascii="Times New Roman" w:hAnsi="Times New Roman" w:cs="Times New Roman"/>
          <w:sz w:val="24"/>
          <w:szCs w:val="24"/>
        </w:rPr>
        <w:t>bilateral cooperation agreement</w:t>
      </w:r>
      <w:r w:rsidR="006723C9"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for the partial studies of students with the University. </w:t>
      </w:r>
      <w:r w:rsidR="00CE154E" w:rsidRPr="006C2BC4">
        <w:rPr>
          <w:rFonts w:ascii="Times New Roman" w:hAnsi="Times New Roman" w:cs="Times New Roman"/>
          <w:sz w:val="24"/>
          <w:szCs w:val="24"/>
        </w:rPr>
        <w:t xml:space="preserve">The institution in the </w:t>
      </w:r>
      <w:r w:rsidR="00877A57" w:rsidRPr="006C2BC4">
        <w:rPr>
          <w:rFonts w:ascii="Times New Roman" w:hAnsi="Times New Roman" w:cs="Times New Roman"/>
          <w:sz w:val="24"/>
          <w:szCs w:val="24"/>
        </w:rPr>
        <w:t>“Erasmus+” Programme</w:t>
      </w:r>
      <w:r w:rsidR="00CE154E" w:rsidRPr="006C2BC4">
        <w:rPr>
          <w:rFonts w:ascii="Times New Roman" w:hAnsi="Times New Roman" w:cs="Times New Roman"/>
          <w:sz w:val="24"/>
          <w:szCs w:val="24"/>
        </w:rPr>
        <w:t xml:space="preserve"> </w:t>
      </w:r>
      <w:bookmarkStart w:id="16" w:name="_Hlk83310576"/>
      <w:r w:rsidR="00CE154E" w:rsidRPr="006C2BC4">
        <w:rPr>
          <w:rFonts w:ascii="Times New Roman" w:hAnsi="Times New Roman" w:cs="Times New Roman"/>
          <w:sz w:val="24"/>
          <w:szCs w:val="24"/>
        </w:rPr>
        <w:t>partner country has to have the OID (</w:t>
      </w:r>
      <w:r w:rsidR="00CE154E" w:rsidRPr="006C2BC4">
        <w:rPr>
          <w:rFonts w:ascii="Times New Roman" w:hAnsi="Times New Roman" w:cs="Times New Roman"/>
          <w:i/>
          <w:sz w:val="24"/>
          <w:szCs w:val="24"/>
        </w:rPr>
        <w:t>Organisation ID</w:t>
      </w:r>
      <w:r w:rsidR="00CE154E" w:rsidRPr="006C2BC4">
        <w:rPr>
          <w:rFonts w:ascii="Times New Roman" w:hAnsi="Times New Roman" w:cs="Times New Roman"/>
          <w:sz w:val="24"/>
          <w:szCs w:val="24"/>
        </w:rPr>
        <w:t xml:space="preserve">) code allowing </w:t>
      </w:r>
      <w:proofErr w:type="gramStart"/>
      <w:r w:rsidR="00CE154E" w:rsidRPr="006C2BC4">
        <w:rPr>
          <w:rFonts w:ascii="Times New Roman" w:hAnsi="Times New Roman" w:cs="Times New Roman"/>
          <w:sz w:val="24"/>
          <w:szCs w:val="24"/>
        </w:rPr>
        <w:t>to participate</w:t>
      </w:r>
      <w:proofErr w:type="gramEnd"/>
      <w:r w:rsidR="00CE154E" w:rsidRPr="006C2BC4">
        <w:rPr>
          <w:rFonts w:ascii="Times New Roman" w:hAnsi="Times New Roman" w:cs="Times New Roman"/>
          <w:sz w:val="24"/>
          <w:szCs w:val="24"/>
        </w:rPr>
        <w:t xml:space="preserve"> in the EC programmes.</w:t>
      </w:r>
      <w:bookmarkEnd w:id="16"/>
    </w:p>
    <w:p w14:paraId="3C1128BE" w14:textId="6547B144" w:rsidR="006723C9" w:rsidRPr="006C2BC4" w:rsidRDefault="006723C9" w:rsidP="006723C9">
      <w:pPr>
        <w:pStyle w:val="Sraopastraipa"/>
        <w:numPr>
          <w:ilvl w:val="0"/>
          <w:numId w:val="10"/>
        </w:numPr>
        <w:tabs>
          <w:tab w:val="left" w:pos="0"/>
          <w:tab w:val="left" w:pos="426"/>
          <w:tab w:val="left" w:pos="851"/>
          <w:tab w:val="left" w:pos="1134"/>
          <w:tab w:val="left" w:pos="1276"/>
          <w:tab w:val="left" w:pos="1418"/>
          <w:tab w:val="left" w:pos="9072"/>
          <w:tab w:val="left" w:pos="935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
          <w:sz w:val="24"/>
          <w:szCs w:val="24"/>
        </w:rPr>
        <w:t>S</w:t>
      </w:r>
      <w:r w:rsidR="00CE154E" w:rsidRPr="006C2BC4">
        <w:rPr>
          <w:rFonts w:ascii="Times New Roman" w:hAnsi="Times New Roman" w:cs="Times New Roman"/>
          <w:b/>
          <w:sz w:val="24"/>
          <w:szCs w:val="24"/>
        </w:rPr>
        <w:t xml:space="preserve">ending institution </w:t>
      </w:r>
      <w:r w:rsidRPr="006C2BC4">
        <w:rPr>
          <w:rFonts w:ascii="Times New Roman" w:hAnsi="Times New Roman" w:cs="Times New Roman"/>
          <w:sz w:val="24"/>
          <w:szCs w:val="24"/>
        </w:rPr>
        <w:t xml:space="preserve">– </w:t>
      </w:r>
      <w:r w:rsidR="00CE154E" w:rsidRPr="006C2BC4">
        <w:rPr>
          <w:rFonts w:ascii="Times New Roman" w:hAnsi="Times New Roman" w:cs="Times New Roman"/>
          <w:sz w:val="24"/>
          <w:szCs w:val="24"/>
        </w:rPr>
        <w:t>a university responsible for the selection of students and their sending to partial studies abroad. In these Guidelines – Kaunas University of Technology.</w:t>
      </w:r>
    </w:p>
    <w:p w14:paraId="3700C9A6" w14:textId="0960E84B" w:rsidR="006A7F25" w:rsidRPr="006C2BC4" w:rsidRDefault="00CE154E" w:rsidP="006723C9">
      <w:pPr>
        <w:pStyle w:val="Sraopastraipa"/>
        <w:numPr>
          <w:ilvl w:val="0"/>
          <w:numId w:val="10"/>
        </w:numPr>
        <w:tabs>
          <w:tab w:val="left" w:pos="0"/>
          <w:tab w:val="left" w:pos="426"/>
          <w:tab w:val="left" w:pos="851"/>
          <w:tab w:val="left" w:pos="1134"/>
          <w:tab w:val="left" w:pos="1276"/>
          <w:tab w:val="left" w:pos="1418"/>
          <w:tab w:val="left" w:pos="9072"/>
          <w:tab w:val="left" w:pos="9356"/>
        </w:tabs>
        <w:spacing w:line="312" w:lineRule="auto"/>
        <w:ind w:left="0" w:right="49" w:firstLine="709"/>
        <w:jc w:val="both"/>
        <w:rPr>
          <w:rFonts w:ascii="Times New Roman" w:hAnsi="Times New Roman" w:cs="Times New Roman"/>
          <w:sz w:val="24"/>
          <w:szCs w:val="24"/>
        </w:rPr>
      </w:pPr>
      <w:proofErr w:type="spellStart"/>
      <w:r w:rsidRPr="006C2BC4">
        <w:rPr>
          <w:rFonts w:ascii="Times New Roman" w:hAnsi="Times New Roman" w:cs="Times New Roman"/>
          <w:b/>
          <w:bCs/>
          <w:sz w:val="24"/>
          <w:szCs w:val="24"/>
        </w:rPr>
        <w:t>Interinstitutional</w:t>
      </w:r>
      <w:proofErr w:type="spellEnd"/>
      <w:r w:rsidRPr="006C2BC4">
        <w:rPr>
          <w:rFonts w:ascii="Times New Roman" w:hAnsi="Times New Roman" w:cs="Times New Roman"/>
          <w:b/>
          <w:bCs/>
          <w:sz w:val="24"/>
          <w:szCs w:val="24"/>
        </w:rPr>
        <w:t xml:space="preserve"> bilateral cooperation agreement </w:t>
      </w:r>
      <w:r w:rsidR="006723C9" w:rsidRPr="006C2BC4">
        <w:rPr>
          <w:rFonts w:ascii="Times New Roman" w:hAnsi="Times New Roman" w:cs="Times New Roman"/>
          <w:b/>
          <w:sz w:val="24"/>
          <w:szCs w:val="24"/>
        </w:rPr>
        <w:t xml:space="preserve">– </w:t>
      </w:r>
      <w:r w:rsidRPr="006C2BC4">
        <w:rPr>
          <w:rFonts w:ascii="Times New Roman" w:hAnsi="Times New Roman" w:cs="Times New Roman"/>
          <w:bCs/>
          <w:sz w:val="24"/>
          <w:szCs w:val="24"/>
        </w:rPr>
        <w:t>an agreement</w:t>
      </w:r>
      <w:r w:rsidRPr="006C2BC4">
        <w:rPr>
          <w:rFonts w:ascii="Times New Roman" w:hAnsi="Times New Roman" w:cs="Times New Roman"/>
          <w:b/>
          <w:sz w:val="24"/>
          <w:szCs w:val="24"/>
        </w:rPr>
        <w:t xml:space="preserve"> </w:t>
      </w:r>
      <w:r w:rsidRPr="006C2BC4">
        <w:rPr>
          <w:rFonts w:ascii="Times New Roman" w:hAnsi="Times New Roman" w:cs="Times New Roman"/>
          <w:sz w:val="24"/>
          <w:szCs w:val="24"/>
        </w:rPr>
        <w:t xml:space="preserve">between the University and any other partner institution, except for the </w:t>
      </w:r>
      <w:r w:rsidR="00877A57" w:rsidRPr="006C2BC4">
        <w:rPr>
          <w:rFonts w:ascii="Times New Roman" w:hAnsi="Times New Roman" w:cs="Times New Roman"/>
          <w:sz w:val="24"/>
          <w:szCs w:val="24"/>
        </w:rPr>
        <w:t>“Erasmus+” Programme</w:t>
      </w:r>
      <w:r w:rsidR="006723C9" w:rsidRPr="006C2BC4">
        <w:rPr>
          <w:rFonts w:ascii="Times New Roman" w:hAnsi="Times New Roman" w:cs="Times New Roman"/>
          <w:sz w:val="24"/>
          <w:szCs w:val="24"/>
        </w:rPr>
        <w:t xml:space="preserve"> </w:t>
      </w:r>
      <w:r w:rsidRPr="006C2BC4">
        <w:rPr>
          <w:rFonts w:ascii="Times New Roman" w:hAnsi="Times New Roman" w:cs="Times New Roman"/>
          <w:sz w:val="24"/>
          <w:szCs w:val="24"/>
        </w:rPr>
        <w:t>partner institutions stipulating the flows of students participating in the Bilateral Exchange, the type of studies, the area and duration of studies and other information.</w:t>
      </w:r>
    </w:p>
    <w:p w14:paraId="37E63E8D" w14:textId="666F8408" w:rsidR="00602469" w:rsidRPr="006C2BC4" w:rsidRDefault="00F21355" w:rsidP="00E80D96">
      <w:pPr>
        <w:pStyle w:val="Sraopastraipa"/>
        <w:ind w:left="0" w:right="49"/>
        <w:jc w:val="center"/>
        <w:rPr>
          <w:rFonts w:ascii="Times New Roman" w:hAnsi="Times New Roman" w:cs="Times New Roman"/>
          <w:b/>
          <w:bCs/>
          <w:sz w:val="24"/>
          <w:szCs w:val="24"/>
        </w:rPr>
      </w:pPr>
      <w:r w:rsidRPr="006C2BC4">
        <w:rPr>
          <w:rFonts w:ascii="Times New Roman" w:hAnsi="Times New Roman" w:cs="Times New Roman"/>
          <w:b/>
          <w:bCs/>
          <w:sz w:val="24"/>
          <w:szCs w:val="24"/>
        </w:rPr>
        <w:t xml:space="preserve">CHAPTER </w:t>
      </w:r>
      <w:r w:rsidR="00602469" w:rsidRPr="006C2BC4">
        <w:rPr>
          <w:rFonts w:ascii="Times New Roman" w:hAnsi="Times New Roman" w:cs="Times New Roman"/>
          <w:b/>
          <w:bCs/>
          <w:sz w:val="24"/>
          <w:szCs w:val="24"/>
        </w:rPr>
        <w:t>II</w:t>
      </w:r>
    </w:p>
    <w:p w14:paraId="0F45AF26" w14:textId="77777777" w:rsidR="00F21355" w:rsidRPr="006C2BC4" w:rsidRDefault="00F21355" w:rsidP="00E80D96">
      <w:pPr>
        <w:ind w:right="49"/>
        <w:jc w:val="center"/>
        <w:rPr>
          <w:rFonts w:ascii="Times New Roman" w:hAnsi="Times New Roman" w:cs="Times New Roman"/>
          <w:b/>
          <w:bCs/>
          <w:sz w:val="24"/>
          <w:szCs w:val="24"/>
        </w:rPr>
      </w:pPr>
      <w:r w:rsidRPr="006C2BC4">
        <w:rPr>
          <w:rFonts w:ascii="Times New Roman" w:hAnsi="Times New Roman" w:cs="Times New Roman"/>
          <w:b/>
          <w:bCs/>
          <w:sz w:val="24"/>
          <w:szCs w:val="24"/>
        </w:rPr>
        <w:t>CONDITIONS FOR THE ORGANISATION AND FINANCING OF PARTIAL STUDIES</w:t>
      </w:r>
    </w:p>
    <w:p w14:paraId="5A74BA5A" w14:textId="77777777" w:rsidR="00EF16E2" w:rsidRPr="006C2BC4" w:rsidRDefault="00EF16E2" w:rsidP="00E80D96">
      <w:pPr>
        <w:ind w:right="49"/>
        <w:jc w:val="center"/>
        <w:rPr>
          <w:rFonts w:ascii="Times New Roman" w:hAnsi="Times New Roman" w:cs="Times New Roman"/>
          <w:b/>
          <w:bCs/>
          <w:sz w:val="24"/>
          <w:szCs w:val="24"/>
        </w:rPr>
      </w:pPr>
    </w:p>
    <w:p w14:paraId="005D2C9D" w14:textId="6AB61A4A" w:rsidR="00474144" w:rsidRPr="006C2BC4" w:rsidRDefault="00436970" w:rsidP="006723C9">
      <w:pPr>
        <w:pStyle w:val="Sraopastraipa"/>
        <w:numPr>
          <w:ilvl w:val="0"/>
          <w:numId w:val="1"/>
        </w:numPr>
        <w:tabs>
          <w:tab w:val="left" w:pos="993"/>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students, who </w:t>
      </w:r>
      <w:proofErr w:type="gramStart"/>
      <w:r w:rsidRPr="006C2BC4">
        <w:rPr>
          <w:rFonts w:ascii="Times New Roman" w:hAnsi="Times New Roman" w:cs="Times New Roman"/>
          <w:sz w:val="24"/>
          <w:szCs w:val="24"/>
        </w:rPr>
        <w:t>are registered</w:t>
      </w:r>
      <w:proofErr w:type="gramEnd"/>
      <w:r w:rsidRPr="006C2BC4">
        <w:rPr>
          <w:rFonts w:ascii="Times New Roman" w:hAnsi="Times New Roman" w:cs="Times New Roman"/>
          <w:sz w:val="24"/>
          <w:szCs w:val="24"/>
        </w:rPr>
        <w:t xml:space="preserve"> at the University and studying under the study programme or science field and who will be awarded a recognised qualification or scientific degree (up to a doctoral degree, inclusive) or qualification, are eligible for participation in partial studies. The first year students of the first cycle and integrated studies and the last semester students of all study cycles cannot go to partial studies (except for the blended intensive programmes)</w:t>
      </w:r>
      <w:r w:rsidR="00474144" w:rsidRPr="006C2BC4">
        <w:rPr>
          <w:rFonts w:ascii="Times New Roman" w:hAnsi="Times New Roman" w:cs="Times New Roman"/>
          <w:sz w:val="24"/>
          <w:szCs w:val="24"/>
        </w:rPr>
        <w:t>.</w:t>
      </w:r>
    </w:p>
    <w:p w14:paraId="11853803" w14:textId="1C56F333" w:rsidR="00474144" w:rsidRPr="006C2BC4" w:rsidRDefault="00436970" w:rsidP="006723C9">
      <w:pPr>
        <w:pStyle w:val="Sraopastraipa"/>
        <w:numPr>
          <w:ilvl w:val="0"/>
          <w:numId w:val="1"/>
        </w:numPr>
        <w:tabs>
          <w:tab w:val="left" w:pos="993"/>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foreign citizens, who meet the requirements specified in Paragraph 6 of the Guidelines, have to have a valid temporary or permanent residence permit to live in the Republic of Lithuania.</w:t>
      </w:r>
    </w:p>
    <w:p w14:paraId="3EC28EAD" w14:textId="1DBB5FD2" w:rsidR="00474144" w:rsidRPr="006C2BC4" w:rsidRDefault="00436970" w:rsidP="00937D31">
      <w:pPr>
        <w:pStyle w:val="Sraopastraipa"/>
        <w:numPr>
          <w:ilvl w:val="0"/>
          <w:numId w:val="1"/>
        </w:numPr>
        <w:tabs>
          <w:tab w:val="left" w:pos="993"/>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Partial studies</w:t>
      </w:r>
      <w:r w:rsidR="00D26AEB"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are only available at the higher education institutions </w:t>
      </w:r>
      <w:r w:rsidR="00652983" w:rsidRPr="006C2BC4">
        <w:rPr>
          <w:rFonts w:ascii="Times New Roman" w:hAnsi="Times New Roman" w:cs="Times New Roman"/>
          <w:sz w:val="24"/>
          <w:szCs w:val="24"/>
        </w:rPr>
        <w:t>that</w:t>
      </w:r>
      <w:r w:rsidRPr="006C2BC4">
        <w:rPr>
          <w:rFonts w:ascii="Times New Roman" w:hAnsi="Times New Roman" w:cs="Times New Roman"/>
          <w:sz w:val="24"/>
          <w:szCs w:val="24"/>
        </w:rPr>
        <w:t xml:space="preserve"> have signed the </w:t>
      </w:r>
      <w:r w:rsidR="00877A57" w:rsidRPr="006C2BC4">
        <w:rPr>
          <w:rFonts w:ascii="Times New Roman" w:hAnsi="Times New Roman" w:cs="Times New Roman"/>
          <w:sz w:val="24"/>
          <w:szCs w:val="24"/>
        </w:rPr>
        <w:t>“Erasmus+” Programme</w:t>
      </w:r>
      <w:r w:rsidR="00937D31" w:rsidRPr="006C2BC4">
        <w:rPr>
          <w:rFonts w:ascii="Times New Roman" w:hAnsi="Times New Roman" w:cs="Times New Roman"/>
          <w:sz w:val="24"/>
          <w:szCs w:val="24"/>
        </w:rPr>
        <w:t xml:space="preserve"> </w:t>
      </w:r>
      <w:proofErr w:type="spellStart"/>
      <w:r w:rsidRPr="006C2BC4">
        <w:rPr>
          <w:rFonts w:ascii="Times New Roman" w:hAnsi="Times New Roman" w:cs="Times New Roman"/>
          <w:sz w:val="24"/>
          <w:szCs w:val="24"/>
        </w:rPr>
        <w:t>interinstitutional</w:t>
      </w:r>
      <w:proofErr w:type="spellEnd"/>
      <w:r w:rsidRPr="006C2BC4">
        <w:rPr>
          <w:rFonts w:ascii="Times New Roman" w:hAnsi="Times New Roman" w:cs="Times New Roman"/>
          <w:sz w:val="24"/>
          <w:szCs w:val="24"/>
        </w:rPr>
        <w:t xml:space="preserve"> cooperation agreement or </w:t>
      </w:r>
      <w:proofErr w:type="spellStart"/>
      <w:r w:rsidRPr="006C2BC4">
        <w:rPr>
          <w:rFonts w:ascii="Times New Roman" w:hAnsi="Times New Roman" w:cs="Times New Roman"/>
          <w:sz w:val="24"/>
          <w:szCs w:val="24"/>
        </w:rPr>
        <w:t>interinstitutional</w:t>
      </w:r>
      <w:proofErr w:type="spellEnd"/>
      <w:r w:rsidR="00BC2CE6" w:rsidRPr="006C2BC4">
        <w:rPr>
          <w:rFonts w:ascii="Times New Roman" w:hAnsi="Times New Roman" w:cs="Times New Roman"/>
          <w:sz w:val="24"/>
          <w:szCs w:val="24"/>
        </w:rPr>
        <w:t xml:space="preserve"> </w:t>
      </w:r>
      <w:r w:rsidR="00080310" w:rsidRPr="006C2BC4">
        <w:rPr>
          <w:rFonts w:ascii="Times New Roman" w:hAnsi="Times New Roman" w:cs="Times New Roman"/>
          <w:sz w:val="24"/>
          <w:szCs w:val="24"/>
        </w:rPr>
        <w:t>bilateral cooperation agreement</w:t>
      </w:r>
      <w:r w:rsidRPr="006C2BC4">
        <w:rPr>
          <w:rFonts w:ascii="Times New Roman" w:hAnsi="Times New Roman" w:cs="Times New Roman"/>
          <w:sz w:val="24"/>
          <w:szCs w:val="24"/>
        </w:rPr>
        <w:t xml:space="preserve"> with the University.</w:t>
      </w:r>
    </w:p>
    <w:p w14:paraId="48E864E9" w14:textId="3C2BB986" w:rsidR="003D3A45" w:rsidRPr="006C2BC4" w:rsidRDefault="00436970" w:rsidP="006723C9">
      <w:pPr>
        <w:pStyle w:val="Sraopastraipa"/>
        <w:numPr>
          <w:ilvl w:val="0"/>
          <w:numId w:val="1"/>
        </w:numPr>
        <w:tabs>
          <w:tab w:val="left" w:pos="993"/>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students </w:t>
      </w:r>
      <w:r w:rsidR="001E5A32" w:rsidRPr="006C2BC4">
        <w:rPr>
          <w:rFonts w:ascii="Times New Roman" w:hAnsi="Times New Roman" w:cs="Times New Roman"/>
          <w:sz w:val="24"/>
          <w:szCs w:val="24"/>
        </w:rPr>
        <w:t xml:space="preserve">may </w:t>
      </w:r>
      <w:r w:rsidRPr="006C2BC4">
        <w:rPr>
          <w:rFonts w:ascii="Times New Roman" w:hAnsi="Times New Roman" w:cs="Times New Roman"/>
          <w:sz w:val="24"/>
          <w:szCs w:val="24"/>
        </w:rPr>
        <w:t xml:space="preserve">go to partial studies to any </w:t>
      </w:r>
      <w:r w:rsidR="00877A57" w:rsidRPr="006C2BC4">
        <w:rPr>
          <w:rFonts w:ascii="Times New Roman" w:hAnsi="Times New Roman" w:cs="Times New Roman"/>
          <w:sz w:val="24"/>
          <w:szCs w:val="24"/>
        </w:rPr>
        <w:t>“Erasmus+” Programme</w:t>
      </w:r>
      <w:r w:rsidR="008D2937" w:rsidRPr="006C2BC4">
        <w:rPr>
          <w:rFonts w:ascii="Times New Roman" w:hAnsi="Times New Roman" w:cs="Times New Roman"/>
          <w:sz w:val="24"/>
          <w:szCs w:val="24"/>
        </w:rPr>
        <w:t xml:space="preserve"> </w:t>
      </w:r>
      <w:r w:rsidRPr="006C2BC4">
        <w:rPr>
          <w:rFonts w:ascii="Times New Roman" w:hAnsi="Times New Roman" w:cs="Times New Roman"/>
          <w:sz w:val="24"/>
          <w:szCs w:val="24"/>
        </w:rPr>
        <w:t>o</w:t>
      </w:r>
      <w:r w:rsidR="008D2937" w:rsidRPr="006C2BC4">
        <w:rPr>
          <w:rFonts w:ascii="Times New Roman" w:hAnsi="Times New Roman" w:cs="Times New Roman"/>
          <w:sz w:val="24"/>
          <w:szCs w:val="24"/>
        </w:rPr>
        <w:t xml:space="preserve">r </w:t>
      </w:r>
      <w:r w:rsidR="00BC04B4" w:rsidRPr="006C2BC4">
        <w:rPr>
          <w:rFonts w:ascii="Times New Roman" w:hAnsi="Times New Roman" w:cs="Times New Roman"/>
          <w:sz w:val="24"/>
          <w:szCs w:val="24"/>
        </w:rPr>
        <w:t xml:space="preserve">Bilateral Exchange </w:t>
      </w:r>
      <w:r w:rsidRPr="006C2BC4">
        <w:rPr>
          <w:rFonts w:ascii="Times New Roman" w:hAnsi="Times New Roman" w:cs="Times New Roman"/>
          <w:sz w:val="24"/>
          <w:szCs w:val="24"/>
        </w:rPr>
        <w:t>country, except for the Republic of Lithuania</w:t>
      </w:r>
      <w:r w:rsidR="00D26AEB" w:rsidRPr="006C2BC4">
        <w:rPr>
          <w:rFonts w:ascii="Times New Roman" w:hAnsi="Times New Roman" w:cs="Times New Roman"/>
          <w:sz w:val="24"/>
          <w:szCs w:val="24"/>
        </w:rPr>
        <w:t xml:space="preserve">. </w:t>
      </w:r>
      <w:r w:rsidR="00877A57" w:rsidRPr="006C2BC4">
        <w:rPr>
          <w:rFonts w:ascii="Times New Roman" w:hAnsi="Times New Roman" w:cs="Times New Roman"/>
          <w:sz w:val="24"/>
          <w:szCs w:val="24"/>
        </w:rPr>
        <w:t>“Erasmus+” Programme</w:t>
      </w:r>
      <w:r w:rsidR="00C36451"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student mobility in the partner countries is available only in the countries and institutions specified in the </w:t>
      </w:r>
      <w:r w:rsidR="00BB03C8" w:rsidRPr="006C2BC4">
        <w:rPr>
          <w:rFonts w:ascii="Times New Roman" w:hAnsi="Times New Roman" w:cs="Times New Roman"/>
          <w:sz w:val="24"/>
          <w:szCs w:val="24"/>
        </w:rPr>
        <w:t>grant agreement(s) of the project(s) implemented by the University.</w:t>
      </w:r>
    </w:p>
    <w:p w14:paraId="16741770" w14:textId="5F54A8C2" w:rsidR="003D3A45" w:rsidRPr="006C2BC4" w:rsidRDefault="00054E39" w:rsidP="006723C9">
      <w:pPr>
        <w:pStyle w:val="Sraopastraipa"/>
        <w:numPr>
          <w:ilvl w:val="0"/>
          <w:numId w:val="1"/>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w:t>
      </w:r>
      <w:proofErr w:type="gramStart"/>
      <w:r w:rsidRPr="006C2BC4">
        <w:rPr>
          <w:rFonts w:ascii="Times New Roman" w:hAnsi="Times New Roman" w:cs="Times New Roman"/>
          <w:sz w:val="24"/>
          <w:szCs w:val="24"/>
        </w:rPr>
        <w:t xml:space="preserve">selection and competition criteria for the </w:t>
      </w:r>
      <w:r w:rsidR="00877A57" w:rsidRPr="006C2BC4">
        <w:rPr>
          <w:rFonts w:ascii="Times New Roman" w:hAnsi="Times New Roman" w:cs="Times New Roman"/>
          <w:sz w:val="24"/>
          <w:szCs w:val="24"/>
        </w:rPr>
        <w:t>“Erasmus+” Programme</w:t>
      </w:r>
      <w:r w:rsidR="009E14EB" w:rsidRPr="006C2BC4">
        <w:rPr>
          <w:rFonts w:ascii="Times New Roman" w:hAnsi="Times New Roman" w:cs="Times New Roman"/>
          <w:sz w:val="24"/>
          <w:szCs w:val="24"/>
        </w:rPr>
        <w:t xml:space="preserve"> </w:t>
      </w:r>
      <w:r w:rsidRPr="006C2BC4">
        <w:rPr>
          <w:rFonts w:ascii="Times New Roman" w:hAnsi="Times New Roman" w:cs="Times New Roman"/>
          <w:sz w:val="24"/>
          <w:szCs w:val="24"/>
        </w:rPr>
        <w:t>student mobility</w:t>
      </w:r>
      <w:r w:rsidR="003D3A45" w:rsidRPr="006C2BC4">
        <w:rPr>
          <w:rFonts w:ascii="Times New Roman" w:hAnsi="Times New Roman" w:cs="Times New Roman"/>
          <w:sz w:val="24"/>
          <w:szCs w:val="24"/>
        </w:rPr>
        <w:t xml:space="preserve"> </w:t>
      </w:r>
      <w:r w:rsidRPr="006C2BC4">
        <w:rPr>
          <w:rFonts w:ascii="Times New Roman" w:hAnsi="Times New Roman" w:cs="Times New Roman"/>
          <w:sz w:val="24"/>
          <w:szCs w:val="24"/>
        </w:rPr>
        <w:t>and</w:t>
      </w:r>
      <w:r w:rsidR="00A767FA" w:rsidRPr="006C2BC4">
        <w:rPr>
          <w:rFonts w:ascii="Times New Roman" w:hAnsi="Times New Roman" w:cs="Times New Roman"/>
          <w:sz w:val="24"/>
          <w:szCs w:val="24"/>
        </w:rPr>
        <w:t xml:space="preserve"> </w:t>
      </w:r>
      <w:r w:rsidR="00BC04B4" w:rsidRPr="006C2BC4">
        <w:rPr>
          <w:rFonts w:ascii="Times New Roman" w:hAnsi="Times New Roman" w:cs="Times New Roman"/>
          <w:sz w:val="24"/>
          <w:szCs w:val="24"/>
        </w:rPr>
        <w:t xml:space="preserve">Bilateral Exchange </w:t>
      </w:r>
      <w:r w:rsidR="003D3A45" w:rsidRPr="006C2BC4">
        <w:rPr>
          <w:rFonts w:ascii="Times New Roman" w:hAnsi="Times New Roman" w:cs="Times New Roman"/>
          <w:sz w:val="24"/>
          <w:szCs w:val="24"/>
        </w:rPr>
        <w:t>studi</w:t>
      </w:r>
      <w:r w:rsidRPr="006C2BC4">
        <w:rPr>
          <w:rFonts w:ascii="Times New Roman" w:hAnsi="Times New Roman" w:cs="Times New Roman"/>
          <w:sz w:val="24"/>
          <w:szCs w:val="24"/>
        </w:rPr>
        <w:t>es are set out by the sending institution</w:t>
      </w:r>
      <w:proofErr w:type="gramEnd"/>
      <w:r w:rsidRPr="006C2BC4">
        <w:rPr>
          <w:rFonts w:ascii="Times New Roman" w:hAnsi="Times New Roman" w:cs="Times New Roman"/>
          <w:sz w:val="24"/>
          <w:szCs w:val="24"/>
        </w:rPr>
        <w:t>.</w:t>
      </w:r>
    </w:p>
    <w:p w14:paraId="7EB3E087" w14:textId="6800C3B7" w:rsidR="007877DE" w:rsidRPr="006C2BC4" w:rsidRDefault="00877A57" w:rsidP="006723C9">
      <w:pPr>
        <w:pStyle w:val="Sraopastraipa"/>
        <w:numPr>
          <w:ilvl w:val="0"/>
          <w:numId w:val="1"/>
        </w:numPr>
        <w:tabs>
          <w:tab w:val="left" w:pos="851"/>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“Erasmus+” Programme</w:t>
      </w:r>
      <w:r w:rsidR="009E14EB" w:rsidRPr="006C2BC4">
        <w:rPr>
          <w:rFonts w:ascii="Times New Roman" w:hAnsi="Times New Roman" w:cs="Times New Roman"/>
          <w:sz w:val="24"/>
          <w:szCs w:val="24"/>
        </w:rPr>
        <w:t xml:space="preserve"> </w:t>
      </w:r>
      <w:r w:rsidR="00054E39" w:rsidRPr="006C2BC4">
        <w:rPr>
          <w:rFonts w:ascii="Times New Roman" w:hAnsi="Times New Roman" w:cs="Times New Roman"/>
          <w:sz w:val="24"/>
          <w:szCs w:val="24"/>
        </w:rPr>
        <w:t>student mobility</w:t>
      </w:r>
      <w:r w:rsidR="003D3A45" w:rsidRPr="006C2BC4">
        <w:rPr>
          <w:rFonts w:ascii="Times New Roman" w:hAnsi="Times New Roman" w:cs="Times New Roman"/>
          <w:sz w:val="24"/>
          <w:szCs w:val="24"/>
        </w:rPr>
        <w:t xml:space="preserve"> </w:t>
      </w:r>
      <w:r w:rsidR="001E5A32" w:rsidRPr="006C2BC4">
        <w:rPr>
          <w:rFonts w:ascii="Times New Roman" w:hAnsi="Times New Roman" w:cs="Times New Roman"/>
          <w:sz w:val="24"/>
          <w:szCs w:val="24"/>
        </w:rPr>
        <w:t xml:space="preserve">may </w:t>
      </w:r>
      <w:r w:rsidR="00054E39" w:rsidRPr="006C2BC4">
        <w:rPr>
          <w:rFonts w:ascii="Times New Roman" w:hAnsi="Times New Roman" w:cs="Times New Roman"/>
          <w:sz w:val="24"/>
          <w:szCs w:val="24"/>
        </w:rPr>
        <w:t xml:space="preserve">be financed using the funds of the EC, EU Structural Funds and the state budget of the </w:t>
      </w:r>
      <w:r w:rsidR="00436970" w:rsidRPr="006C2BC4">
        <w:rPr>
          <w:rFonts w:ascii="Times New Roman" w:hAnsi="Times New Roman" w:cs="Times New Roman"/>
          <w:sz w:val="24"/>
          <w:szCs w:val="24"/>
        </w:rPr>
        <w:t>Republic of Lithuania</w:t>
      </w:r>
      <w:r w:rsidR="00054E39" w:rsidRPr="006C2BC4">
        <w:rPr>
          <w:rFonts w:ascii="Times New Roman" w:hAnsi="Times New Roman" w:cs="Times New Roman"/>
          <w:sz w:val="24"/>
          <w:szCs w:val="24"/>
        </w:rPr>
        <w:t xml:space="preserve"> allocated for the financing of the </w:t>
      </w:r>
      <w:r w:rsidRPr="006C2BC4">
        <w:rPr>
          <w:rFonts w:ascii="Times New Roman" w:hAnsi="Times New Roman" w:cs="Times New Roman"/>
          <w:sz w:val="24"/>
          <w:szCs w:val="24"/>
        </w:rPr>
        <w:t>“Erasmus+” Programme</w:t>
      </w:r>
      <w:r w:rsidR="003D3A45" w:rsidRPr="006C2BC4">
        <w:rPr>
          <w:rFonts w:ascii="Times New Roman" w:hAnsi="Times New Roman" w:cs="Times New Roman"/>
          <w:sz w:val="24"/>
          <w:szCs w:val="24"/>
        </w:rPr>
        <w:t xml:space="preserve">. </w:t>
      </w:r>
      <w:r w:rsidR="00054E39" w:rsidRPr="006C2BC4">
        <w:rPr>
          <w:rFonts w:ascii="Times New Roman" w:hAnsi="Times New Roman" w:cs="Times New Roman"/>
          <w:sz w:val="24"/>
          <w:szCs w:val="24"/>
        </w:rPr>
        <w:t xml:space="preserve">The </w:t>
      </w:r>
      <w:proofErr w:type="gramStart"/>
      <w:r w:rsidR="00054E39" w:rsidRPr="006C2BC4">
        <w:rPr>
          <w:rFonts w:ascii="Times New Roman" w:hAnsi="Times New Roman" w:cs="Times New Roman"/>
          <w:sz w:val="24"/>
          <w:szCs w:val="24"/>
        </w:rPr>
        <w:t>amounts of the grants are set out by the EC</w:t>
      </w:r>
      <w:proofErr w:type="gramEnd"/>
      <w:r w:rsidR="00054E39" w:rsidRPr="006C2BC4">
        <w:rPr>
          <w:rFonts w:ascii="Times New Roman" w:hAnsi="Times New Roman" w:cs="Times New Roman"/>
          <w:sz w:val="24"/>
          <w:szCs w:val="24"/>
        </w:rPr>
        <w:t>.</w:t>
      </w:r>
    </w:p>
    <w:p w14:paraId="55B987C3" w14:textId="2E576348" w:rsidR="003D3A45" w:rsidRPr="006C2BC4" w:rsidRDefault="00054E39" w:rsidP="006723C9">
      <w:pPr>
        <w:pStyle w:val="Sraopastraipa"/>
        <w:numPr>
          <w:ilvl w:val="0"/>
          <w:numId w:val="1"/>
        </w:numPr>
        <w:tabs>
          <w:tab w:val="left" w:pos="851"/>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w:t>
      </w:r>
      <w:r w:rsidR="00BC04B4" w:rsidRPr="006C2BC4">
        <w:rPr>
          <w:rFonts w:ascii="Times New Roman" w:hAnsi="Times New Roman" w:cs="Times New Roman"/>
          <w:sz w:val="24"/>
          <w:szCs w:val="24"/>
        </w:rPr>
        <w:t xml:space="preserve">Bilateral Exchange </w:t>
      </w:r>
      <w:r w:rsidR="00A767FA" w:rsidRPr="006C2BC4">
        <w:rPr>
          <w:rFonts w:ascii="Times New Roman" w:hAnsi="Times New Roman" w:cs="Times New Roman"/>
          <w:sz w:val="24"/>
          <w:szCs w:val="24"/>
        </w:rPr>
        <w:t>studi</w:t>
      </w:r>
      <w:r w:rsidRPr="006C2BC4">
        <w:rPr>
          <w:rFonts w:ascii="Times New Roman" w:hAnsi="Times New Roman" w:cs="Times New Roman"/>
          <w:sz w:val="24"/>
          <w:szCs w:val="24"/>
        </w:rPr>
        <w:t xml:space="preserve">es </w:t>
      </w:r>
      <w:proofErr w:type="gramStart"/>
      <w:r w:rsidRPr="006C2BC4">
        <w:rPr>
          <w:rFonts w:ascii="Times New Roman" w:hAnsi="Times New Roman" w:cs="Times New Roman"/>
          <w:sz w:val="24"/>
          <w:szCs w:val="24"/>
        </w:rPr>
        <w:t>are financed</w:t>
      </w:r>
      <w:proofErr w:type="gramEnd"/>
      <w:r w:rsidRPr="006C2BC4">
        <w:rPr>
          <w:rFonts w:ascii="Times New Roman" w:hAnsi="Times New Roman" w:cs="Times New Roman"/>
          <w:sz w:val="24"/>
          <w:szCs w:val="24"/>
        </w:rPr>
        <w:t xml:space="preserve"> using the funds of the University allocated for the development of international relations. The amounts of the </w:t>
      </w:r>
      <w:r w:rsidR="00BC04B4" w:rsidRPr="006C2BC4">
        <w:rPr>
          <w:rFonts w:ascii="Times New Roman" w:hAnsi="Times New Roman" w:cs="Times New Roman"/>
          <w:sz w:val="24"/>
          <w:szCs w:val="24"/>
        </w:rPr>
        <w:t xml:space="preserve">Bilateral Exchange </w:t>
      </w:r>
      <w:r w:rsidRPr="006C2BC4">
        <w:rPr>
          <w:rFonts w:ascii="Times New Roman" w:hAnsi="Times New Roman" w:cs="Times New Roman"/>
          <w:sz w:val="24"/>
          <w:szCs w:val="24"/>
        </w:rPr>
        <w:t xml:space="preserve">mobility scholarships </w:t>
      </w:r>
      <w:proofErr w:type="gramStart"/>
      <w:r w:rsidRPr="006C2BC4">
        <w:rPr>
          <w:rFonts w:ascii="Times New Roman" w:hAnsi="Times New Roman" w:cs="Times New Roman"/>
          <w:sz w:val="24"/>
          <w:szCs w:val="24"/>
        </w:rPr>
        <w:t>are set out</w:t>
      </w:r>
      <w:proofErr w:type="gramEnd"/>
      <w:r w:rsidRPr="006C2BC4">
        <w:rPr>
          <w:rFonts w:ascii="Times New Roman" w:hAnsi="Times New Roman" w:cs="Times New Roman"/>
          <w:sz w:val="24"/>
          <w:szCs w:val="24"/>
        </w:rPr>
        <w:t xml:space="preserve"> by the decree of the Vice-Rector for Studies of the University</w:t>
      </w:r>
      <w:r w:rsidR="00A767FA" w:rsidRPr="006C2BC4">
        <w:rPr>
          <w:rFonts w:ascii="Times New Roman" w:hAnsi="Times New Roman" w:cs="Times New Roman"/>
          <w:sz w:val="24"/>
          <w:szCs w:val="24"/>
        </w:rPr>
        <w:t>.</w:t>
      </w:r>
      <w:r w:rsidR="007877DE" w:rsidRPr="006C2BC4">
        <w:rPr>
          <w:rFonts w:ascii="Times New Roman" w:hAnsi="Times New Roman" w:cs="Times New Roman"/>
          <w:sz w:val="24"/>
          <w:szCs w:val="24"/>
        </w:rPr>
        <w:t xml:space="preserve"> </w:t>
      </w:r>
      <w:r w:rsidRPr="006C2BC4">
        <w:rPr>
          <w:rFonts w:ascii="Times New Roman" w:hAnsi="Times New Roman" w:cs="Times New Roman"/>
          <w:sz w:val="24"/>
          <w:szCs w:val="24"/>
        </w:rPr>
        <w:t>The m</w:t>
      </w:r>
      <w:r w:rsidR="00080310" w:rsidRPr="006C2BC4">
        <w:rPr>
          <w:rFonts w:ascii="Times New Roman" w:hAnsi="Times New Roman" w:cs="Times New Roman"/>
          <w:sz w:val="24"/>
          <w:szCs w:val="24"/>
        </w:rPr>
        <w:t>obility scholarship</w:t>
      </w:r>
      <w:r w:rsidR="007877DE" w:rsidRPr="006C2BC4">
        <w:rPr>
          <w:rFonts w:ascii="Times New Roman" w:hAnsi="Times New Roman" w:cs="Times New Roman"/>
          <w:sz w:val="24"/>
          <w:szCs w:val="24"/>
        </w:rPr>
        <w:t xml:space="preserve"> </w:t>
      </w:r>
      <w:proofErr w:type="gramStart"/>
      <w:r w:rsidR="001E5A32" w:rsidRPr="006C2BC4">
        <w:rPr>
          <w:rFonts w:ascii="Times New Roman" w:hAnsi="Times New Roman" w:cs="Times New Roman"/>
          <w:sz w:val="24"/>
          <w:szCs w:val="24"/>
        </w:rPr>
        <w:t xml:space="preserve">may </w:t>
      </w:r>
      <w:r w:rsidRPr="006C2BC4">
        <w:rPr>
          <w:rFonts w:ascii="Times New Roman" w:hAnsi="Times New Roman" w:cs="Times New Roman"/>
          <w:sz w:val="24"/>
          <w:szCs w:val="24"/>
        </w:rPr>
        <w:t>be awarded</w:t>
      </w:r>
      <w:proofErr w:type="gramEnd"/>
      <w:r w:rsidRPr="006C2BC4">
        <w:rPr>
          <w:rFonts w:ascii="Times New Roman" w:hAnsi="Times New Roman" w:cs="Times New Roman"/>
          <w:sz w:val="24"/>
          <w:szCs w:val="24"/>
        </w:rPr>
        <w:t xml:space="preserve"> for a maximum of two semesters.</w:t>
      </w:r>
    </w:p>
    <w:p w14:paraId="499A3342" w14:textId="37CED2C8" w:rsidR="002764F7" w:rsidRPr="006C2BC4" w:rsidRDefault="00054E39" w:rsidP="006723C9">
      <w:pPr>
        <w:pStyle w:val="Sraopastraipa"/>
        <w:numPr>
          <w:ilvl w:val="0"/>
          <w:numId w:val="1"/>
        </w:numPr>
        <w:tabs>
          <w:tab w:val="left" w:pos="851"/>
          <w:tab w:val="left" w:pos="1134"/>
          <w:tab w:val="left" w:pos="1276"/>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When the financing allocated for the academic year is fully used or not received, the candidates who meet all the selection criteria (see Paragraph 30 of the Guidelines) </w:t>
      </w:r>
      <w:r w:rsidR="001E5A32" w:rsidRPr="006C2BC4">
        <w:rPr>
          <w:rFonts w:ascii="Times New Roman" w:hAnsi="Times New Roman" w:cs="Times New Roman"/>
          <w:sz w:val="24"/>
          <w:szCs w:val="24"/>
        </w:rPr>
        <w:t xml:space="preserve">may </w:t>
      </w:r>
      <w:r w:rsidRPr="006C2BC4">
        <w:rPr>
          <w:rFonts w:ascii="Times New Roman" w:hAnsi="Times New Roman" w:cs="Times New Roman"/>
          <w:sz w:val="24"/>
          <w:szCs w:val="24"/>
        </w:rPr>
        <w:t xml:space="preserve">be offered to become the </w:t>
      </w:r>
      <w:r w:rsidR="00877A57" w:rsidRPr="006C2BC4">
        <w:rPr>
          <w:rFonts w:ascii="Times New Roman" w:hAnsi="Times New Roman" w:cs="Times New Roman"/>
          <w:sz w:val="24"/>
          <w:szCs w:val="24"/>
        </w:rPr>
        <w:t>“Erasmus+” Programme</w:t>
      </w:r>
      <w:r w:rsidR="002764F7" w:rsidRPr="006C2BC4">
        <w:rPr>
          <w:rFonts w:ascii="Times New Roman" w:hAnsi="Times New Roman" w:cs="Times New Roman"/>
          <w:sz w:val="24"/>
          <w:szCs w:val="24"/>
        </w:rPr>
        <w:t xml:space="preserve"> </w:t>
      </w:r>
      <w:r w:rsidRPr="006C2BC4">
        <w:rPr>
          <w:rFonts w:ascii="Times New Roman" w:hAnsi="Times New Roman" w:cs="Times New Roman"/>
          <w:sz w:val="24"/>
          <w:szCs w:val="24"/>
        </w:rPr>
        <w:t>o</w:t>
      </w:r>
      <w:r w:rsidR="002764F7" w:rsidRPr="006C2BC4">
        <w:rPr>
          <w:rFonts w:ascii="Times New Roman" w:hAnsi="Times New Roman" w:cs="Times New Roman"/>
          <w:sz w:val="24"/>
          <w:szCs w:val="24"/>
        </w:rPr>
        <w:t xml:space="preserve">r </w:t>
      </w:r>
      <w:r w:rsidR="00BC04B4" w:rsidRPr="006C2BC4">
        <w:rPr>
          <w:rFonts w:ascii="Times New Roman" w:hAnsi="Times New Roman" w:cs="Times New Roman"/>
          <w:sz w:val="24"/>
          <w:szCs w:val="24"/>
        </w:rPr>
        <w:t xml:space="preserve">Bilateral Exchange </w:t>
      </w:r>
      <w:r w:rsidR="002764F7" w:rsidRPr="006C2BC4">
        <w:rPr>
          <w:rFonts w:ascii="Times New Roman" w:hAnsi="Times New Roman" w:cs="Times New Roman"/>
          <w:sz w:val="24"/>
          <w:szCs w:val="24"/>
        </w:rPr>
        <w:t xml:space="preserve">students </w:t>
      </w:r>
      <w:r w:rsidRPr="006C2BC4">
        <w:rPr>
          <w:rFonts w:ascii="Times New Roman" w:hAnsi="Times New Roman" w:cs="Times New Roman"/>
          <w:sz w:val="24"/>
          <w:szCs w:val="24"/>
        </w:rPr>
        <w:t>with zero grant</w:t>
      </w:r>
      <w:r w:rsidR="003D3A45" w:rsidRPr="006C2BC4">
        <w:rPr>
          <w:rFonts w:ascii="Times New Roman" w:hAnsi="Times New Roman" w:cs="Times New Roman"/>
          <w:sz w:val="24"/>
          <w:szCs w:val="24"/>
        </w:rPr>
        <w:t xml:space="preserve">. </w:t>
      </w:r>
      <w:r w:rsidR="00436970" w:rsidRPr="006C2BC4">
        <w:rPr>
          <w:rFonts w:ascii="Times New Roman" w:hAnsi="Times New Roman" w:cs="Times New Roman"/>
          <w:sz w:val="24"/>
          <w:szCs w:val="24"/>
        </w:rPr>
        <w:t>Partial studies</w:t>
      </w:r>
      <w:r w:rsidR="002764F7" w:rsidRPr="006C2BC4">
        <w:rPr>
          <w:rFonts w:ascii="Times New Roman" w:hAnsi="Times New Roman" w:cs="Times New Roman"/>
          <w:sz w:val="24"/>
          <w:szCs w:val="24"/>
        </w:rPr>
        <w:t xml:space="preserve"> </w:t>
      </w:r>
      <w:r w:rsidRPr="006C2BC4">
        <w:rPr>
          <w:rFonts w:ascii="Times New Roman" w:hAnsi="Times New Roman" w:cs="Times New Roman"/>
          <w:sz w:val="24"/>
          <w:szCs w:val="24"/>
        </w:rPr>
        <w:t>with zero grant</w:t>
      </w:r>
      <w:r w:rsidR="002764F7" w:rsidRPr="006C2BC4">
        <w:rPr>
          <w:rFonts w:ascii="Times New Roman" w:hAnsi="Times New Roman" w:cs="Times New Roman"/>
          <w:sz w:val="24"/>
          <w:szCs w:val="24"/>
        </w:rPr>
        <w:t xml:space="preserve"> </w:t>
      </w:r>
      <w:r w:rsidR="00AA1CA0" w:rsidRPr="006C2BC4">
        <w:rPr>
          <w:rFonts w:ascii="Times New Roman" w:hAnsi="Times New Roman" w:cs="Times New Roman"/>
          <w:sz w:val="24"/>
          <w:szCs w:val="24"/>
        </w:rPr>
        <w:t>are available in the following cases</w:t>
      </w:r>
      <w:r w:rsidR="002764F7" w:rsidRPr="006C2BC4">
        <w:rPr>
          <w:rFonts w:ascii="Times New Roman" w:hAnsi="Times New Roman" w:cs="Times New Roman"/>
          <w:sz w:val="24"/>
          <w:szCs w:val="24"/>
        </w:rPr>
        <w:t>:</w:t>
      </w:r>
    </w:p>
    <w:p w14:paraId="560F5859" w14:textId="0835870C" w:rsidR="0052343E" w:rsidRPr="006C2BC4" w:rsidRDefault="00AA1CA0" w:rsidP="00332066">
      <w:pPr>
        <w:pStyle w:val="Sraopastraipa"/>
        <w:numPr>
          <w:ilvl w:val="1"/>
          <w:numId w:val="5"/>
        </w:numPr>
        <w:tabs>
          <w:tab w:val="left" w:pos="993"/>
          <w:tab w:val="left" w:pos="1276"/>
        </w:tabs>
        <w:spacing w:line="312" w:lineRule="auto"/>
        <w:ind w:left="0" w:right="-93" w:firstLine="709"/>
        <w:jc w:val="both"/>
        <w:rPr>
          <w:rFonts w:ascii="Times New Roman" w:hAnsi="Times New Roman" w:cs="Times New Roman"/>
          <w:sz w:val="24"/>
          <w:szCs w:val="24"/>
        </w:rPr>
      </w:pPr>
      <w:r w:rsidRPr="006C2BC4">
        <w:rPr>
          <w:rFonts w:ascii="Times New Roman" w:hAnsi="Times New Roman" w:cs="Times New Roman"/>
          <w:sz w:val="24"/>
          <w:szCs w:val="24"/>
        </w:rPr>
        <w:t>For the full duration of partial studies when the financial agreement</w:t>
      </w:r>
      <w:r w:rsidR="002764F7" w:rsidRPr="006C2BC4">
        <w:rPr>
          <w:rFonts w:ascii="Times New Roman" w:hAnsi="Times New Roman" w:cs="Times New Roman"/>
          <w:sz w:val="24"/>
          <w:szCs w:val="24"/>
        </w:rPr>
        <w:t xml:space="preserve"> </w:t>
      </w:r>
      <w:r w:rsidR="00B82860" w:rsidRPr="006C2BC4">
        <w:rPr>
          <w:rFonts w:ascii="Times New Roman" w:hAnsi="Times New Roman" w:cs="Times New Roman"/>
          <w:sz w:val="24"/>
          <w:szCs w:val="24"/>
        </w:rPr>
        <w:t xml:space="preserve">is initially signed </w:t>
      </w:r>
      <w:r w:rsidR="00054E39" w:rsidRPr="006C2BC4">
        <w:rPr>
          <w:rFonts w:ascii="Times New Roman" w:hAnsi="Times New Roman" w:cs="Times New Roman"/>
          <w:sz w:val="24"/>
          <w:szCs w:val="24"/>
        </w:rPr>
        <w:t>with zero grant</w:t>
      </w:r>
      <w:r w:rsidR="002764F7" w:rsidRPr="006C2BC4">
        <w:rPr>
          <w:rFonts w:ascii="Times New Roman" w:hAnsi="Times New Roman" w:cs="Times New Roman"/>
          <w:sz w:val="24"/>
          <w:szCs w:val="24"/>
        </w:rPr>
        <w:t>;</w:t>
      </w:r>
    </w:p>
    <w:p w14:paraId="7799B35C" w14:textId="4C9FE3C9" w:rsidR="0052343E" w:rsidRPr="006C2BC4" w:rsidRDefault="00AA1CA0" w:rsidP="00332066">
      <w:pPr>
        <w:pStyle w:val="Sraopastraipa"/>
        <w:numPr>
          <w:ilvl w:val="1"/>
          <w:numId w:val="5"/>
        </w:numPr>
        <w:tabs>
          <w:tab w:val="left" w:pos="993"/>
          <w:tab w:val="left" w:pos="1276"/>
        </w:tabs>
        <w:spacing w:line="312" w:lineRule="auto"/>
        <w:ind w:left="0" w:right="-93" w:firstLine="709"/>
        <w:jc w:val="both"/>
        <w:rPr>
          <w:rFonts w:ascii="Times New Roman" w:hAnsi="Times New Roman" w:cs="Times New Roman"/>
          <w:sz w:val="24"/>
          <w:szCs w:val="24"/>
        </w:rPr>
      </w:pPr>
      <w:r w:rsidRPr="006C2BC4">
        <w:rPr>
          <w:rFonts w:ascii="Times New Roman" w:hAnsi="Times New Roman" w:cs="Times New Roman"/>
          <w:sz w:val="24"/>
          <w:szCs w:val="24"/>
        </w:rPr>
        <w:t>When the participant requests the extension of partial studies and the University does not have any funds for additional financing of the extended duration of studies</w:t>
      </w:r>
      <w:r w:rsidR="002764F7" w:rsidRPr="006C2BC4">
        <w:rPr>
          <w:rFonts w:ascii="Times New Roman" w:hAnsi="Times New Roman" w:cs="Times New Roman"/>
          <w:sz w:val="24"/>
          <w:szCs w:val="24"/>
        </w:rPr>
        <w:t>;</w:t>
      </w:r>
    </w:p>
    <w:p w14:paraId="01A3FA66" w14:textId="58E5466F" w:rsidR="002764F7" w:rsidRPr="006C2BC4" w:rsidRDefault="00877A57" w:rsidP="00332066">
      <w:pPr>
        <w:pStyle w:val="Sraopastraipa"/>
        <w:numPr>
          <w:ilvl w:val="1"/>
          <w:numId w:val="5"/>
        </w:numPr>
        <w:tabs>
          <w:tab w:val="left" w:pos="993"/>
          <w:tab w:val="left" w:pos="1276"/>
        </w:tabs>
        <w:spacing w:line="312" w:lineRule="auto"/>
        <w:ind w:left="0" w:right="-93" w:firstLine="709"/>
        <w:jc w:val="both"/>
        <w:rPr>
          <w:rFonts w:ascii="Times New Roman" w:hAnsi="Times New Roman" w:cs="Times New Roman"/>
          <w:sz w:val="24"/>
          <w:szCs w:val="24"/>
        </w:rPr>
      </w:pPr>
      <w:r w:rsidRPr="006C2BC4">
        <w:rPr>
          <w:rFonts w:ascii="Times New Roman" w:hAnsi="Times New Roman" w:cs="Times New Roman"/>
          <w:sz w:val="24"/>
          <w:szCs w:val="24"/>
        </w:rPr>
        <w:t>“Erasmus+” Programme</w:t>
      </w:r>
      <w:r w:rsidR="00BC04B4" w:rsidRPr="006C2BC4">
        <w:rPr>
          <w:rFonts w:ascii="Times New Roman" w:hAnsi="Times New Roman" w:cs="Times New Roman"/>
          <w:sz w:val="24"/>
          <w:szCs w:val="24"/>
        </w:rPr>
        <w:t xml:space="preserve"> </w:t>
      </w:r>
      <w:r w:rsidR="00AA1CA0" w:rsidRPr="006C2BC4">
        <w:rPr>
          <w:rFonts w:ascii="Times New Roman" w:hAnsi="Times New Roman" w:cs="Times New Roman"/>
          <w:sz w:val="24"/>
          <w:szCs w:val="24"/>
        </w:rPr>
        <w:t xml:space="preserve">student </w:t>
      </w:r>
      <w:proofErr w:type="spellStart"/>
      <w:r w:rsidR="00AA1CA0" w:rsidRPr="006C2BC4">
        <w:rPr>
          <w:rFonts w:ascii="Times New Roman" w:hAnsi="Times New Roman" w:cs="Times New Roman"/>
          <w:sz w:val="24"/>
          <w:szCs w:val="24"/>
        </w:rPr>
        <w:t>mobilities</w:t>
      </w:r>
      <w:proofErr w:type="spellEnd"/>
      <w:r w:rsidR="002764F7" w:rsidRPr="006C2BC4">
        <w:rPr>
          <w:rFonts w:ascii="Times New Roman" w:hAnsi="Times New Roman" w:cs="Times New Roman"/>
          <w:sz w:val="24"/>
          <w:szCs w:val="24"/>
        </w:rPr>
        <w:t xml:space="preserve"> </w:t>
      </w:r>
      <w:r w:rsidR="00054E39" w:rsidRPr="006C2BC4">
        <w:rPr>
          <w:rFonts w:ascii="Times New Roman" w:hAnsi="Times New Roman" w:cs="Times New Roman"/>
          <w:sz w:val="24"/>
          <w:szCs w:val="24"/>
        </w:rPr>
        <w:t>with zero grant</w:t>
      </w:r>
      <w:r w:rsidR="002764F7" w:rsidRPr="006C2BC4">
        <w:rPr>
          <w:rFonts w:ascii="Times New Roman" w:hAnsi="Times New Roman" w:cs="Times New Roman"/>
          <w:sz w:val="24"/>
          <w:szCs w:val="24"/>
        </w:rPr>
        <w:t xml:space="preserve"> </w:t>
      </w:r>
      <w:proofErr w:type="gramStart"/>
      <w:r w:rsidR="00AA1CA0" w:rsidRPr="006C2BC4">
        <w:rPr>
          <w:rFonts w:ascii="Times New Roman" w:hAnsi="Times New Roman" w:cs="Times New Roman"/>
          <w:sz w:val="24"/>
          <w:szCs w:val="24"/>
        </w:rPr>
        <w:t>are declared</w:t>
      </w:r>
      <w:proofErr w:type="gramEnd"/>
      <w:r w:rsidR="00AA1CA0" w:rsidRPr="006C2BC4">
        <w:rPr>
          <w:rFonts w:ascii="Times New Roman" w:hAnsi="Times New Roman" w:cs="Times New Roman"/>
          <w:sz w:val="24"/>
          <w:szCs w:val="24"/>
        </w:rPr>
        <w:t xml:space="preserve"> in the</w:t>
      </w:r>
      <w:r w:rsidR="001878ED" w:rsidRPr="006C2BC4">
        <w:rPr>
          <w:rFonts w:ascii="Times New Roman" w:hAnsi="Times New Roman" w:cs="Times New Roman"/>
          <w:sz w:val="24"/>
          <w:szCs w:val="24"/>
        </w:rPr>
        <w:t xml:space="preserve"> </w:t>
      </w:r>
      <w:r w:rsidR="00AA1CA0" w:rsidRPr="006C2BC4">
        <w:rPr>
          <w:rFonts w:ascii="Times New Roman" w:hAnsi="Times New Roman" w:cs="Times New Roman"/>
          <w:sz w:val="24"/>
          <w:szCs w:val="24"/>
        </w:rPr>
        <w:t>“</w:t>
      </w:r>
      <w:r w:rsidR="001878ED" w:rsidRPr="006C2BC4">
        <w:rPr>
          <w:rFonts w:ascii="Times New Roman" w:hAnsi="Times New Roman" w:cs="Times New Roman"/>
          <w:sz w:val="24"/>
          <w:szCs w:val="24"/>
        </w:rPr>
        <w:t>Mobility Tool</w:t>
      </w:r>
      <w:r w:rsidR="00A5181C" w:rsidRPr="006C2BC4">
        <w:rPr>
          <w:rFonts w:ascii="Times New Roman" w:hAnsi="Times New Roman" w:cs="Times New Roman"/>
          <w:sz w:val="24"/>
          <w:szCs w:val="24"/>
        </w:rPr>
        <w:t>+</w:t>
      </w:r>
      <w:r w:rsidR="00AA1CA0" w:rsidRPr="006C2BC4">
        <w:rPr>
          <w:rFonts w:ascii="Times New Roman" w:hAnsi="Times New Roman" w:cs="Times New Roman"/>
          <w:sz w:val="24"/>
          <w:szCs w:val="24"/>
        </w:rPr>
        <w:t>”</w:t>
      </w:r>
      <w:r w:rsidR="001878ED" w:rsidRPr="006C2BC4">
        <w:rPr>
          <w:rFonts w:ascii="Times New Roman" w:hAnsi="Times New Roman" w:cs="Times New Roman"/>
          <w:sz w:val="24"/>
          <w:szCs w:val="24"/>
        </w:rPr>
        <w:t xml:space="preserve"> </w:t>
      </w:r>
      <w:r w:rsidR="00AA1CA0" w:rsidRPr="006C2BC4">
        <w:rPr>
          <w:rFonts w:ascii="Times New Roman" w:hAnsi="Times New Roman" w:cs="Times New Roman"/>
          <w:sz w:val="24"/>
          <w:szCs w:val="24"/>
        </w:rPr>
        <w:t xml:space="preserve">system and physical </w:t>
      </w:r>
      <w:proofErr w:type="spellStart"/>
      <w:r w:rsidR="00AA1CA0" w:rsidRPr="006C2BC4">
        <w:rPr>
          <w:rFonts w:ascii="Times New Roman" w:hAnsi="Times New Roman" w:cs="Times New Roman"/>
          <w:sz w:val="24"/>
          <w:szCs w:val="24"/>
        </w:rPr>
        <w:t>mobilities</w:t>
      </w:r>
      <w:proofErr w:type="spellEnd"/>
      <w:r w:rsidR="001878ED" w:rsidRPr="006C2BC4">
        <w:rPr>
          <w:rFonts w:ascii="Times New Roman" w:hAnsi="Times New Roman" w:cs="Times New Roman"/>
          <w:sz w:val="24"/>
          <w:szCs w:val="24"/>
        </w:rPr>
        <w:t xml:space="preserve"> </w:t>
      </w:r>
      <w:r w:rsidR="00054E39" w:rsidRPr="006C2BC4">
        <w:rPr>
          <w:rFonts w:ascii="Times New Roman" w:hAnsi="Times New Roman" w:cs="Times New Roman"/>
          <w:sz w:val="24"/>
          <w:szCs w:val="24"/>
        </w:rPr>
        <w:t>with zero grant</w:t>
      </w:r>
      <w:r w:rsidR="001878ED" w:rsidRPr="006C2BC4">
        <w:rPr>
          <w:rFonts w:ascii="Times New Roman" w:hAnsi="Times New Roman" w:cs="Times New Roman"/>
          <w:sz w:val="24"/>
          <w:szCs w:val="24"/>
        </w:rPr>
        <w:t xml:space="preserve"> </w:t>
      </w:r>
      <w:r w:rsidR="00AA1CA0" w:rsidRPr="006C2BC4">
        <w:rPr>
          <w:rFonts w:ascii="Times New Roman" w:hAnsi="Times New Roman" w:cs="Times New Roman"/>
          <w:sz w:val="24"/>
          <w:szCs w:val="24"/>
        </w:rPr>
        <w:t xml:space="preserve">are included in the total duration of </w:t>
      </w:r>
      <w:proofErr w:type="spellStart"/>
      <w:r w:rsidR="00AA1CA0" w:rsidRPr="006C2BC4">
        <w:rPr>
          <w:rFonts w:ascii="Times New Roman" w:hAnsi="Times New Roman" w:cs="Times New Roman"/>
          <w:sz w:val="24"/>
          <w:szCs w:val="24"/>
        </w:rPr>
        <w:t>mobilities</w:t>
      </w:r>
      <w:proofErr w:type="spellEnd"/>
      <w:r w:rsidR="00AA1CA0" w:rsidRPr="006C2BC4">
        <w:rPr>
          <w:rFonts w:ascii="Times New Roman" w:hAnsi="Times New Roman" w:cs="Times New Roman"/>
          <w:sz w:val="24"/>
          <w:szCs w:val="24"/>
        </w:rPr>
        <w:t>.</w:t>
      </w:r>
      <w:r w:rsidR="001878ED" w:rsidRPr="006C2BC4">
        <w:rPr>
          <w:rFonts w:ascii="Times New Roman" w:hAnsi="Times New Roman" w:cs="Times New Roman"/>
          <w:sz w:val="24"/>
          <w:szCs w:val="24"/>
        </w:rPr>
        <w:t xml:space="preserve"> </w:t>
      </w:r>
    </w:p>
    <w:p w14:paraId="0EF00AFC" w14:textId="20B4F57E" w:rsidR="00830E5B" w:rsidRPr="006C2BC4" w:rsidRDefault="0050455C" w:rsidP="00332066">
      <w:pPr>
        <w:pStyle w:val="Sraopastraipa"/>
        <w:numPr>
          <w:ilvl w:val="0"/>
          <w:numId w:val="5"/>
        </w:numPr>
        <w:tabs>
          <w:tab w:val="left" w:pos="851"/>
          <w:tab w:val="left" w:pos="1134"/>
        </w:tabs>
        <w:spacing w:line="312" w:lineRule="auto"/>
        <w:ind w:left="0" w:right="-93"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If a student is awarded the University or other scholarships, the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scholarship</w:t>
      </w:r>
      <w:r w:rsidR="000323BE" w:rsidRPr="006C2BC4">
        <w:rPr>
          <w:rFonts w:ascii="Times New Roman" w:hAnsi="Times New Roman" w:cs="Times New Roman"/>
          <w:sz w:val="24"/>
          <w:szCs w:val="24"/>
        </w:rPr>
        <w:t xml:space="preserve"> </w:t>
      </w:r>
      <w:r w:rsidRPr="006C2BC4">
        <w:rPr>
          <w:rFonts w:ascii="Times New Roman" w:hAnsi="Times New Roman" w:cs="Times New Roman"/>
          <w:sz w:val="24"/>
          <w:szCs w:val="24"/>
        </w:rPr>
        <w:t>or</w:t>
      </w:r>
      <w:r w:rsidR="00830E5B" w:rsidRPr="006C2BC4">
        <w:rPr>
          <w:rFonts w:ascii="Times New Roman" w:hAnsi="Times New Roman" w:cs="Times New Roman"/>
          <w:sz w:val="24"/>
          <w:szCs w:val="24"/>
        </w:rPr>
        <w:t xml:space="preserve"> </w:t>
      </w:r>
      <w:r w:rsidR="00BC04B4" w:rsidRPr="006C2BC4">
        <w:rPr>
          <w:rFonts w:ascii="Times New Roman" w:hAnsi="Times New Roman" w:cs="Times New Roman"/>
          <w:sz w:val="24"/>
          <w:szCs w:val="24"/>
        </w:rPr>
        <w:t xml:space="preserve">Bilateral Exchange </w:t>
      </w:r>
      <w:r w:rsidR="00080310" w:rsidRPr="006C2BC4">
        <w:rPr>
          <w:rFonts w:ascii="Times New Roman" w:hAnsi="Times New Roman" w:cs="Times New Roman"/>
          <w:sz w:val="24"/>
          <w:szCs w:val="24"/>
        </w:rPr>
        <w:t>mobility scholarship</w:t>
      </w:r>
      <w:r w:rsidR="006444B0" w:rsidRPr="006C2BC4">
        <w:rPr>
          <w:rFonts w:ascii="Times New Roman" w:hAnsi="Times New Roman" w:cs="Times New Roman"/>
          <w:sz w:val="24"/>
          <w:szCs w:val="24"/>
        </w:rPr>
        <w:t xml:space="preserve"> </w:t>
      </w:r>
      <w:r w:rsidRPr="006C2BC4">
        <w:rPr>
          <w:rFonts w:ascii="Times New Roman" w:hAnsi="Times New Roman" w:cs="Times New Roman"/>
          <w:sz w:val="24"/>
          <w:szCs w:val="24"/>
        </w:rPr>
        <w:t>is awarded additionally, i.e., the payment of national scholarships, payments and loans is not suspended during the partial studies abroad.</w:t>
      </w:r>
      <w:r w:rsidR="003D3A45" w:rsidRPr="006C2BC4">
        <w:rPr>
          <w:rFonts w:ascii="Times New Roman" w:hAnsi="Times New Roman" w:cs="Times New Roman"/>
          <w:color w:val="000000"/>
          <w:sz w:val="24"/>
          <w:szCs w:val="24"/>
        </w:rPr>
        <w:t xml:space="preserve"> </w:t>
      </w:r>
    </w:p>
    <w:p w14:paraId="0AC9D607" w14:textId="631F906F" w:rsidR="003A5C43" w:rsidRPr="006C2BC4" w:rsidRDefault="0050455C" w:rsidP="00332066">
      <w:pPr>
        <w:pStyle w:val="Sraopastraipa"/>
        <w:numPr>
          <w:ilvl w:val="0"/>
          <w:numId w:val="5"/>
        </w:numPr>
        <w:tabs>
          <w:tab w:val="left" w:pos="851"/>
          <w:tab w:val="left" w:pos="1134"/>
        </w:tabs>
        <w:spacing w:line="312" w:lineRule="auto"/>
        <w:ind w:left="0" w:right="-93" w:firstLine="709"/>
        <w:jc w:val="both"/>
        <w:rPr>
          <w:rFonts w:ascii="Times New Roman" w:hAnsi="Times New Roman" w:cs="Times New Roman"/>
          <w:sz w:val="24"/>
          <w:szCs w:val="24"/>
        </w:rPr>
      </w:pPr>
      <w:r w:rsidRPr="006C2BC4">
        <w:rPr>
          <w:rFonts w:ascii="Times New Roman" w:hAnsi="Times New Roman" w:cs="Times New Roman"/>
          <w:color w:val="000000"/>
          <w:sz w:val="24"/>
          <w:szCs w:val="24"/>
        </w:rPr>
        <w:t>During the period of partial studies, the students have to pay the standard academic fees to the University and meet other conditions stipulated by the student’s learning agreement with the University.</w:t>
      </w:r>
    </w:p>
    <w:p w14:paraId="039D4114" w14:textId="04AB5AA2" w:rsidR="004269EB" w:rsidRPr="006C2BC4" w:rsidRDefault="0050455C" w:rsidP="00332066">
      <w:pPr>
        <w:pStyle w:val="Sraopastraipa"/>
        <w:numPr>
          <w:ilvl w:val="0"/>
          <w:numId w:val="5"/>
        </w:numPr>
        <w:tabs>
          <w:tab w:val="left" w:pos="851"/>
          <w:tab w:val="left" w:pos="1134"/>
        </w:tabs>
        <w:spacing w:line="312" w:lineRule="auto"/>
        <w:ind w:left="0" w:right="-93" w:firstLine="709"/>
        <w:jc w:val="both"/>
        <w:rPr>
          <w:rFonts w:ascii="Times New Roman" w:hAnsi="Times New Roman" w:cs="Times New Roman"/>
          <w:sz w:val="24"/>
          <w:szCs w:val="24"/>
        </w:rPr>
      </w:pPr>
      <w:r w:rsidRPr="006C2BC4">
        <w:rPr>
          <w:rFonts w:ascii="Times New Roman" w:hAnsi="Times New Roman" w:cs="Times New Roman"/>
          <w:sz w:val="24"/>
          <w:szCs w:val="24"/>
        </w:rPr>
        <w:t>The students with fewer opportunities, who participate in long-term or short-</w:t>
      </w:r>
      <w:r w:rsidR="00B44B14" w:rsidRPr="006C2BC4">
        <w:rPr>
          <w:rFonts w:ascii="Times New Roman" w:hAnsi="Times New Roman" w:cs="Times New Roman"/>
          <w:sz w:val="24"/>
          <w:szCs w:val="24"/>
        </w:rPr>
        <w:t xml:space="preserve"> </w:t>
      </w:r>
      <w:r w:rsidR="00877A57" w:rsidRPr="006C2BC4">
        <w:rPr>
          <w:rFonts w:ascii="Times New Roman" w:hAnsi="Times New Roman" w:cs="Times New Roman"/>
          <w:sz w:val="24"/>
          <w:szCs w:val="24"/>
        </w:rPr>
        <w:t>“Erasmus+” Programme</w:t>
      </w:r>
      <w:r w:rsidR="00BC04B4" w:rsidRPr="006C2BC4">
        <w:rPr>
          <w:rFonts w:ascii="Times New Roman" w:hAnsi="Times New Roman" w:cs="Times New Roman"/>
          <w:sz w:val="24"/>
          <w:szCs w:val="24"/>
        </w:rPr>
        <w:t xml:space="preserve"> </w:t>
      </w:r>
      <w:r w:rsidRPr="006C2BC4">
        <w:rPr>
          <w:rFonts w:ascii="Times New Roman" w:hAnsi="Times New Roman" w:cs="Times New Roman"/>
          <w:sz w:val="24"/>
          <w:szCs w:val="24"/>
        </w:rPr>
        <w:t>student mobility</w:t>
      </w:r>
      <w:r w:rsidR="00A31ECE" w:rsidRPr="006C2BC4">
        <w:rPr>
          <w:rFonts w:ascii="Times New Roman" w:hAnsi="Times New Roman" w:cs="Times New Roman"/>
          <w:sz w:val="24"/>
          <w:szCs w:val="24"/>
        </w:rPr>
        <w:t xml:space="preserve">, </w:t>
      </w:r>
      <w:proofErr w:type="gramStart"/>
      <w:r w:rsidRPr="006C2BC4">
        <w:rPr>
          <w:rFonts w:ascii="Times New Roman" w:hAnsi="Times New Roman" w:cs="Times New Roman"/>
          <w:sz w:val="24"/>
          <w:szCs w:val="24"/>
        </w:rPr>
        <w:t>are awarded</w:t>
      </w:r>
      <w:proofErr w:type="gramEnd"/>
      <w:r w:rsidRPr="006C2BC4">
        <w:rPr>
          <w:rFonts w:ascii="Times New Roman" w:hAnsi="Times New Roman" w:cs="Times New Roman"/>
          <w:sz w:val="24"/>
          <w:szCs w:val="24"/>
        </w:rPr>
        <w:t xml:space="preserve"> additional individual financial support in addition to the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scholarship</w:t>
      </w:r>
      <w:r w:rsidR="00BB5A7B"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The amounts of the additional individual financial support and the conditions for </w:t>
      </w:r>
      <w:r w:rsidR="007761CE" w:rsidRPr="006C2BC4">
        <w:rPr>
          <w:rFonts w:ascii="Times New Roman" w:hAnsi="Times New Roman" w:cs="Times New Roman"/>
          <w:sz w:val="24"/>
          <w:szCs w:val="24"/>
        </w:rPr>
        <w:t xml:space="preserve">the </w:t>
      </w:r>
      <w:r w:rsidRPr="006C2BC4">
        <w:rPr>
          <w:rFonts w:ascii="Times New Roman" w:hAnsi="Times New Roman" w:cs="Times New Roman"/>
          <w:sz w:val="24"/>
          <w:szCs w:val="24"/>
        </w:rPr>
        <w:t xml:space="preserve">provision of this support </w:t>
      </w:r>
      <w:proofErr w:type="gramStart"/>
      <w:r w:rsidRPr="006C2BC4">
        <w:rPr>
          <w:rFonts w:ascii="Times New Roman" w:hAnsi="Times New Roman" w:cs="Times New Roman"/>
          <w:sz w:val="24"/>
          <w:szCs w:val="24"/>
        </w:rPr>
        <w:t>are announced</w:t>
      </w:r>
      <w:proofErr w:type="gramEnd"/>
      <w:r w:rsidRPr="006C2BC4">
        <w:rPr>
          <w:rFonts w:ascii="Times New Roman" w:hAnsi="Times New Roman" w:cs="Times New Roman"/>
          <w:sz w:val="24"/>
          <w:szCs w:val="24"/>
        </w:rPr>
        <w:t xml:space="preserve"> on the University website at </w:t>
      </w:r>
      <w:hyperlink r:id="rId11" w:history="1">
        <w:r w:rsidR="00A31ECE" w:rsidRPr="006C2BC4">
          <w:rPr>
            <w:rStyle w:val="Hipersaitas"/>
            <w:rFonts w:ascii="Times New Roman" w:hAnsi="Times New Roman" w:cs="Times New Roman"/>
            <w:sz w:val="24"/>
            <w:szCs w:val="24"/>
          </w:rPr>
          <w:t>http://ktu.edu/erasmus</w:t>
        </w:r>
      </w:hyperlink>
      <w:r w:rsidR="00A31ECE" w:rsidRPr="006C2BC4">
        <w:rPr>
          <w:rFonts w:ascii="Times New Roman" w:hAnsi="Times New Roman" w:cs="Times New Roman"/>
          <w:sz w:val="24"/>
          <w:szCs w:val="24"/>
        </w:rPr>
        <w:t xml:space="preserve">. </w:t>
      </w:r>
      <w:proofErr w:type="gramStart"/>
      <w:r w:rsidRPr="006C2BC4">
        <w:rPr>
          <w:rFonts w:ascii="Times New Roman" w:hAnsi="Times New Roman" w:cs="Times New Roman"/>
          <w:sz w:val="24"/>
          <w:szCs w:val="24"/>
        </w:rPr>
        <w:t>the</w:t>
      </w:r>
      <w:proofErr w:type="gramEnd"/>
      <w:r w:rsidRPr="006C2BC4">
        <w:rPr>
          <w:rFonts w:ascii="Times New Roman" w:hAnsi="Times New Roman" w:cs="Times New Roman"/>
          <w:sz w:val="24"/>
          <w:szCs w:val="24"/>
        </w:rPr>
        <w:t xml:space="preserve"> students have to apply to the </w:t>
      </w:r>
      <w:bookmarkStart w:id="17" w:name="_Hlk83021770"/>
      <w:r w:rsidR="007233C9" w:rsidRPr="006C2BC4">
        <w:rPr>
          <w:rFonts w:ascii="Times New Roman" w:hAnsi="Times New Roman" w:cs="Times New Roman"/>
          <w:color w:val="000000"/>
          <w:sz w:val="24"/>
          <w:szCs w:val="24"/>
        </w:rPr>
        <w:t>Academic Mobility Office</w:t>
      </w:r>
      <w:r w:rsidR="007233C9" w:rsidRPr="006C2BC4">
        <w:rPr>
          <w:rFonts w:ascii="Times New Roman" w:hAnsi="Times New Roman" w:cs="Times New Roman"/>
          <w:sz w:val="24"/>
          <w:szCs w:val="24"/>
        </w:rPr>
        <w:t xml:space="preserve"> (hereinafter – AMO) at the </w:t>
      </w:r>
      <w:r w:rsidR="007233C9" w:rsidRPr="006C2BC4">
        <w:rPr>
          <w:rFonts w:ascii="Times New Roman" w:hAnsi="Times New Roman" w:cs="Times New Roman"/>
          <w:bCs/>
          <w:iCs/>
          <w:color w:val="000000"/>
          <w:sz w:val="24"/>
          <w:szCs w:val="24"/>
        </w:rPr>
        <w:t xml:space="preserve">International Relations </w:t>
      </w:r>
      <w:r w:rsidR="007233C9" w:rsidRPr="006C2BC4">
        <w:rPr>
          <w:rFonts w:ascii="Times New Roman" w:hAnsi="Times New Roman" w:cs="Times New Roman"/>
          <w:bCs/>
          <w:color w:val="000000"/>
          <w:sz w:val="24"/>
          <w:szCs w:val="24"/>
        </w:rPr>
        <w:t>Department</w:t>
      </w:r>
      <w:r w:rsidR="007233C9" w:rsidRPr="006C2BC4">
        <w:rPr>
          <w:rFonts w:ascii="Times New Roman" w:hAnsi="Times New Roman" w:cs="Times New Roman"/>
          <w:sz w:val="24"/>
          <w:szCs w:val="24"/>
        </w:rPr>
        <w:t xml:space="preserve"> (hereinafter – IRD) </w:t>
      </w:r>
      <w:bookmarkEnd w:id="17"/>
      <w:r w:rsidRPr="006C2BC4">
        <w:rPr>
          <w:rFonts w:ascii="Times New Roman" w:hAnsi="Times New Roman" w:cs="Times New Roman"/>
          <w:sz w:val="24"/>
          <w:szCs w:val="24"/>
        </w:rPr>
        <w:t xml:space="preserve">regarding the additional individual financial support. </w:t>
      </w:r>
      <w:r w:rsidR="007233C9" w:rsidRPr="006C2BC4">
        <w:rPr>
          <w:rFonts w:ascii="Times New Roman" w:hAnsi="Times New Roman" w:cs="Times New Roman"/>
          <w:sz w:val="24"/>
          <w:szCs w:val="24"/>
        </w:rPr>
        <w:t xml:space="preserve">The applicable criteria at the national level </w:t>
      </w:r>
      <w:proofErr w:type="gramStart"/>
      <w:r w:rsidR="007233C9" w:rsidRPr="006C2BC4">
        <w:rPr>
          <w:rFonts w:ascii="Times New Roman" w:hAnsi="Times New Roman" w:cs="Times New Roman"/>
          <w:sz w:val="24"/>
          <w:szCs w:val="24"/>
        </w:rPr>
        <w:t>are set out</w:t>
      </w:r>
      <w:proofErr w:type="gramEnd"/>
      <w:r w:rsidR="007233C9" w:rsidRPr="006C2BC4">
        <w:rPr>
          <w:rFonts w:ascii="Times New Roman" w:hAnsi="Times New Roman" w:cs="Times New Roman"/>
          <w:sz w:val="24"/>
          <w:szCs w:val="24"/>
        </w:rPr>
        <w:t xml:space="preserve"> by the </w:t>
      </w:r>
      <w:r w:rsidR="00940DEE" w:rsidRPr="006C2BC4">
        <w:rPr>
          <w:rFonts w:ascii="Times New Roman" w:hAnsi="Times New Roman" w:cs="Times New Roman"/>
          <w:sz w:val="24"/>
          <w:szCs w:val="24"/>
        </w:rPr>
        <w:t>EESF</w:t>
      </w:r>
      <w:r w:rsidR="001C7B7D" w:rsidRPr="006C2BC4">
        <w:rPr>
          <w:rFonts w:ascii="Times New Roman" w:hAnsi="Times New Roman" w:cs="Times New Roman"/>
          <w:sz w:val="24"/>
          <w:szCs w:val="24"/>
        </w:rPr>
        <w:t>.</w:t>
      </w:r>
    </w:p>
    <w:p w14:paraId="3C770190" w14:textId="06AB75C7" w:rsidR="0042039A" w:rsidRPr="006C2BC4" w:rsidRDefault="0020794F" w:rsidP="00BB38F8">
      <w:pPr>
        <w:pStyle w:val="Sraopastraipa"/>
        <w:numPr>
          <w:ilvl w:val="0"/>
          <w:numId w:val="5"/>
        </w:numPr>
        <w:tabs>
          <w:tab w:val="left" w:pos="851"/>
          <w:tab w:val="left" w:pos="1134"/>
        </w:tabs>
        <w:spacing w:line="312" w:lineRule="auto"/>
        <w:ind w:left="0" w:firstLine="709"/>
        <w:jc w:val="both"/>
        <w:rPr>
          <w:rFonts w:ascii="Times New Roman" w:hAnsi="Times New Roman" w:cs="Times New Roman"/>
          <w:sz w:val="24"/>
          <w:szCs w:val="24"/>
        </w:rPr>
      </w:pPr>
      <w:proofErr w:type="gramStart"/>
      <w:r w:rsidRPr="006C2BC4">
        <w:rPr>
          <w:rFonts w:ascii="Times New Roman" w:hAnsi="Times New Roman" w:cs="Times New Roman"/>
          <w:sz w:val="24"/>
          <w:szCs w:val="24"/>
        </w:rPr>
        <w:t xml:space="preserve">The students of the University with fewer opportunities </w:t>
      </w:r>
      <w:r w:rsidR="001E5A32" w:rsidRPr="006C2BC4">
        <w:rPr>
          <w:rFonts w:ascii="Times New Roman" w:hAnsi="Times New Roman" w:cs="Times New Roman"/>
          <w:sz w:val="24"/>
          <w:szCs w:val="24"/>
        </w:rPr>
        <w:t xml:space="preserve">may </w:t>
      </w:r>
      <w:r w:rsidRPr="006C2BC4">
        <w:rPr>
          <w:rFonts w:ascii="Times New Roman" w:hAnsi="Times New Roman" w:cs="Times New Roman"/>
          <w:sz w:val="24"/>
          <w:szCs w:val="24"/>
        </w:rPr>
        <w:t xml:space="preserve">receive additional individual financial support only if they submit the written application for the additional support and the documents proving their fewer opportunities for participation in the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to the </w:t>
      </w:r>
      <w:r w:rsidRPr="006C2BC4">
        <w:rPr>
          <w:rFonts w:ascii="Times New Roman" w:hAnsi="Times New Roman" w:cs="Times New Roman"/>
          <w:bCs/>
          <w:color w:val="000000"/>
          <w:sz w:val="24"/>
          <w:szCs w:val="24"/>
        </w:rPr>
        <w:t xml:space="preserve">international student exchange specialist (hereinafter </w:t>
      </w:r>
      <w:r w:rsidR="00BB38F8" w:rsidRPr="006C2BC4">
        <w:rPr>
          <w:rFonts w:ascii="Times New Roman" w:hAnsi="Times New Roman" w:cs="Times New Roman"/>
          <w:sz w:val="24"/>
          <w:szCs w:val="24"/>
        </w:rPr>
        <w:t>–</w:t>
      </w:r>
      <w:r w:rsidR="007233C9" w:rsidRPr="006C2BC4">
        <w:rPr>
          <w:rFonts w:ascii="Times New Roman" w:hAnsi="Times New Roman" w:cs="Times New Roman"/>
          <w:sz w:val="24"/>
          <w:szCs w:val="24"/>
        </w:rPr>
        <w:t xml:space="preserve"> AMO</w:t>
      </w:r>
      <w:r w:rsidR="00EC596E" w:rsidRPr="006C2BC4">
        <w:rPr>
          <w:rFonts w:ascii="Times New Roman" w:hAnsi="Times New Roman" w:cs="Times New Roman"/>
          <w:sz w:val="24"/>
          <w:szCs w:val="24"/>
        </w:rPr>
        <w:t xml:space="preserve"> </w:t>
      </w:r>
      <w:r w:rsidRPr="006C2BC4">
        <w:rPr>
          <w:rFonts w:ascii="Times New Roman" w:hAnsi="Times New Roman" w:cs="Times New Roman"/>
          <w:sz w:val="24"/>
          <w:szCs w:val="24"/>
        </w:rPr>
        <w:t>coordinator</w:t>
      </w:r>
      <w:r w:rsidR="00BB38F8" w:rsidRPr="006C2BC4">
        <w:rPr>
          <w:rFonts w:ascii="Times New Roman" w:hAnsi="Times New Roman" w:cs="Times New Roman"/>
          <w:sz w:val="24"/>
          <w:szCs w:val="24"/>
        </w:rPr>
        <w:t>)</w:t>
      </w:r>
      <w:r w:rsidR="00EC596E"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until the date of the signing of the financial agreement for partial studies under the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at the latest.</w:t>
      </w:r>
      <w:proofErr w:type="gramEnd"/>
      <w:r w:rsidRPr="006C2BC4">
        <w:rPr>
          <w:rFonts w:ascii="Times New Roman" w:hAnsi="Times New Roman" w:cs="Times New Roman"/>
          <w:sz w:val="24"/>
          <w:szCs w:val="24"/>
        </w:rPr>
        <w:t xml:space="preserve"> </w:t>
      </w:r>
      <w:r w:rsidR="00334887" w:rsidRPr="006C2BC4">
        <w:rPr>
          <w:rFonts w:ascii="Times New Roman" w:hAnsi="Times New Roman" w:cs="Times New Roman"/>
          <w:sz w:val="24"/>
          <w:szCs w:val="24"/>
        </w:rPr>
        <w:t xml:space="preserve">In addition to </w:t>
      </w:r>
      <w:r w:rsidR="00B804B9" w:rsidRPr="006C2BC4">
        <w:rPr>
          <w:rFonts w:ascii="Times New Roman" w:hAnsi="Times New Roman" w:cs="Times New Roman"/>
          <w:sz w:val="24"/>
          <w:szCs w:val="24"/>
        </w:rPr>
        <w:t xml:space="preserve">the application for the additional support and the documents proving their fewer opportunities for participation in the </w:t>
      </w:r>
      <w:r w:rsidR="00877A57" w:rsidRPr="006C2BC4">
        <w:rPr>
          <w:rFonts w:ascii="Times New Roman" w:hAnsi="Times New Roman" w:cs="Times New Roman"/>
          <w:sz w:val="24"/>
          <w:szCs w:val="24"/>
        </w:rPr>
        <w:t>“Erasmus+” Programme</w:t>
      </w:r>
      <w:r w:rsidR="00334887" w:rsidRPr="006C2BC4">
        <w:rPr>
          <w:rFonts w:ascii="Times New Roman" w:hAnsi="Times New Roman" w:cs="Times New Roman"/>
          <w:sz w:val="24"/>
          <w:szCs w:val="24"/>
        </w:rPr>
        <w:t>, the foreign students of the University have to submit</w:t>
      </w:r>
      <w:r w:rsidR="00B804B9" w:rsidRPr="006C2BC4">
        <w:rPr>
          <w:rFonts w:ascii="Times New Roman" w:hAnsi="Times New Roman" w:cs="Times New Roman"/>
          <w:sz w:val="24"/>
          <w:szCs w:val="24"/>
        </w:rPr>
        <w:t xml:space="preserve"> </w:t>
      </w:r>
      <w:r w:rsidR="00334887" w:rsidRPr="006C2BC4">
        <w:rPr>
          <w:rFonts w:ascii="Times New Roman" w:hAnsi="Times New Roman" w:cs="Times New Roman"/>
          <w:sz w:val="24"/>
          <w:szCs w:val="24"/>
        </w:rPr>
        <w:t>the official translation of the submitted documents into the English language, notarised or approved by a consular office.</w:t>
      </w:r>
    </w:p>
    <w:p w14:paraId="164470CE" w14:textId="57C704B0" w:rsidR="005C76B5" w:rsidRPr="006C2BC4" w:rsidRDefault="00334887" w:rsidP="00332066">
      <w:pPr>
        <w:pStyle w:val="Sraopastraipa"/>
        <w:numPr>
          <w:ilvl w:val="0"/>
          <w:numId w:val="5"/>
        </w:numPr>
        <w:tabs>
          <w:tab w:val="left" w:pos="851"/>
          <w:tab w:val="left" w:pos="1134"/>
        </w:tabs>
        <w:spacing w:line="312" w:lineRule="auto"/>
        <w:ind w:left="0" w:right="-93" w:firstLine="709"/>
        <w:jc w:val="both"/>
        <w:rPr>
          <w:rFonts w:ascii="Times New Roman" w:hAnsi="Times New Roman" w:cs="Times New Roman"/>
          <w:sz w:val="24"/>
          <w:szCs w:val="24"/>
        </w:rPr>
      </w:pPr>
      <w:proofErr w:type="gramStart"/>
      <w:r w:rsidRPr="006C2BC4">
        <w:rPr>
          <w:rFonts w:ascii="Times New Roman" w:hAnsi="Times New Roman" w:cs="Times New Roman"/>
          <w:sz w:val="24"/>
          <w:szCs w:val="24"/>
        </w:rPr>
        <w:t xml:space="preserve">Additional support </w:t>
      </w:r>
      <w:r w:rsidR="001E5A32" w:rsidRPr="006C2BC4">
        <w:rPr>
          <w:rFonts w:ascii="Times New Roman" w:hAnsi="Times New Roman" w:cs="Times New Roman"/>
          <w:sz w:val="24"/>
          <w:szCs w:val="24"/>
        </w:rPr>
        <w:t xml:space="preserve">may </w:t>
      </w:r>
      <w:r w:rsidRPr="006C2BC4">
        <w:rPr>
          <w:rFonts w:ascii="Times New Roman" w:hAnsi="Times New Roman" w:cs="Times New Roman"/>
          <w:sz w:val="24"/>
          <w:szCs w:val="24"/>
        </w:rPr>
        <w:t xml:space="preserve">be allocated to the students participating in the </w:t>
      </w:r>
      <w:r w:rsidR="00877A57" w:rsidRPr="006C2BC4">
        <w:rPr>
          <w:rFonts w:ascii="Times New Roman" w:hAnsi="Times New Roman" w:cs="Times New Roman"/>
          <w:sz w:val="24"/>
          <w:szCs w:val="24"/>
        </w:rPr>
        <w:t>“Erasmus+” Programme</w:t>
      </w:r>
      <w:r w:rsidR="00C36451" w:rsidRPr="006C2BC4">
        <w:rPr>
          <w:rFonts w:ascii="Times New Roman" w:hAnsi="Times New Roman" w:cs="Times New Roman"/>
          <w:sz w:val="24"/>
          <w:szCs w:val="24"/>
        </w:rPr>
        <w:t xml:space="preserve"> </w:t>
      </w:r>
      <w:r w:rsidR="0050455C" w:rsidRPr="006C2BC4">
        <w:rPr>
          <w:rFonts w:ascii="Times New Roman" w:hAnsi="Times New Roman" w:cs="Times New Roman"/>
          <w:sz w:val="24"/>
          <w:szCs w:val="24"/>
        </w:rPr>
        <w:t>student mobility</w:t>
      </w:r>
      <w:r w:rsidRPr="006C2BC4">
        <w:rPr>
          <w:rFonts w:ascii="Times New Roman" w:hAnsi="Times New Roman" w:cs="Times New Roman"/>
          <w:sz w:val="24"/>
          <w:szCs w:val="24"/>
        </w:rPr>
        <w:t>, who have special needs due to physical, mental o</w:t>
      </w:r>
      <w:r w:rsidR="000A2349" w:rsidRPr="006C2BC4">
        <w:rPr>
          <w:rFonts w:ascii="Times New Roman" w:hAnsi="Times New Roman" w:cs="Times New Roman"/>
          <w:sz w:val="24"/>
          <w:szCs w:val="24"/>
        </w:rPr>
        <w:t>r</w:t>
      </w:r>
      <w:r w:rsidRPr="006C2BC4">
        <w:rPr>
          <w:rFonts w:ascii="Times New Roman" w:hAnsi="Times New Roman" w:cs="Times New Roman"/>
          <w:sz w:val="24"/>
          <w:szCs w:val="24"/>
        </w:rPr>
        <w:t xml:space="preserve"> health condition and participate in physical or blended mobility, for the reimbursement of up to 100% of factual expenses incurred during the studies and eligible for financing (expenses for the means and/or services according to the nature of the special needs, illness/disability).</w:t>
      </w:r>
      <w:proofErr w:type="gramEnd"/>
      <w:r w:rsidRPr="006C2BC4">
        <w:rPr>
          <w:rFonts w:ascii="Times New Roman" w:hAnsi="Times New Roman" w:cs="Times New Roman"/>
          <w:sz w:val="24"/>
          <w:szCs w:val="24"/>
        </w:rPr>
        <w:t xml:space="preserve"> The need for these expenses, i.e., means and/or services for which the student is requesting additional support, has to be </w:t>
      </w:r>
      <w:proofErr w:type="gramStart"/>
      <w:r w:rsidRPr="006C2BC4">
        <w:rPr>
          <w:rFonts w:ascii="Times New Roman" w:hAnsi="Times New Roman" w:cs="Times New Roman"/>
          <w:sz w:val="24"/>
          <w:szCs w:val="24"/>
        </w:rPr>
        <w:t>based</w:t>
      </w:r>
      <w:proofErr w:type="gramEnd"/>
      <w:r w:rsidRPr="006C2BC4">
        <w:rPr>
          <w:rFonts w:ascii="Times New Roman" w:hAnsi="Times New Roman" w:cs="Times New Roman"/>
          <w:sz w:val="24"/>
          <w:szCs w:val="24"/>
        </w:rPr>
        <w:t xml:space="preserve"> on medical documents and confirmed by an extract issued by the doctor containing clear information about the amount and type of services required during the partial studies.</w:t>
      </w:r>
      <w:r w:rsidR="005C76B5" w:rsidRPr="006C2BC4">
        <w:rPr>
          <w:rFonts w:ascii="Times New Roman" w:hAnsi="Times New Roman" w:cs="Times New Roman"/>
          <w:sz w:val="24"/>
          <w:szCs w:val="24"/>
        </w:rPr>
        <w:t xml:space="preserve"> </w:t>
      </w:r>
    </w:p>
    <w:p w14:paraId="5AA8465B" w14:textId="67C9F108" w:rsidR="005C76B5" w:rsidRPr="006C2BC4" w:rsidRDefault="00334887" w:rsidP="00332066">
      <w:pPr>
        <w:pStyle w:val="Sraopastraipa"/>
        <w:numPr>
          <w:ilvl w:val="0"/>
          <w:numId w:val="5"/>
        </w:numPr>
        <w:tabs>
          <w:tab w:val="left" w:pos="851"/>
          <w:tab w:val="left" w:pos="1134"/>
        </w:tabs>
        <w:spacing w:line="312" w:lineRule="auto"/>
        <w:ind w:left="0" w:right="-93"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An </w:t>
      </w:r>
      <w:r w:rsidR="00877A57" w:rsidRPr="006C2BC4">
        <w:rPr>
          <w:rFonts w:ascii="Times New Roman" w:hAnsi="Times New Roman" w:cs="Times New Roman"/>
          <w:sz w:val="24"/>
          <w:szCs w:val="24"/>
        </w:rPr>
        <w:t>“Erasmus+” Programme</w:t>
      </w:r>
      <w:r w:rsidR="005C76B5" w:rsidRPr="006C2BC4">
        <w:rPr>
          <w:rFonts w:ascii="Times New Roman" w:hAnsi="Times New Roman" w:cs="Times New Roman"/>
          <w:sz w:val="24"/>
          <w:szCs w:val="24"/>
        </w:rPr>
        <w:t xml:space="preserve"> </w:t>
      </w:r>
      <w:r w:rsidRPr="006C2BC4">
        <w:rPr>
          <w:rFonts w:ascii="Times New Roman" w:hAnsi="Times New Roman" w:cs="Times New Roman"/>
          <w:sz w:val="24"/>
          <w:szCs w:val="24"/>
        </w:rPr>
        <w:t>participant with special needs, who wants to apply regarding the allocation of additional support, has to submit the extract issued by the doctor to the AMO coordinator</w:t>
      </w:r>
      <w:r w:rsidR="005C76B5" w:rsidRPr="006C2BC4">
        <w:rPr>
          <w:rFonts w:ascii="Times New Roman" w:hAnsi="Times New Roman" w:cs="Times New Roman"/>
          <w:sz w:val="24"/>
          <w:szCs w:val="24"/>
        </w:rPr>
        <w:t>.</w:t>
      </w:r>
      <w:r w:rsidR="0014428A" w:rsidRPr="006C2BC4">
        <w:rPr>
          <w:rFonts w:ascii="Times New Roman" w:hAnsi="Times New Roman" w:cs="Times New Roman"/>
          <w:sz w:val="24"/>
          <w:szCs w:val="24"/>
        </w:rPr>
        <w:t xml:space="preserve"> The submitted documents </w:t>
      </w:r>
      <w:proofErr w:type="gramStart"/>
      <w:r w:rsidR="0014428A" w:rsidRPr="006C2BC4">
        <w:rPr>
          <w:rFonts w:ascii="Times New Roman" w:hAnsi="Times New Roman" w:cs="Times New Roman"/>
          <w:sz w:val="24"/>
          <w:szCs w:val="24"/>
        </w:rPr>
        <w:t>are assessed</w:t>
      </w:r>
      <w:proofErr w:type="gramEnd"/>
      <w:r w:rsidR="0014428A" w:rsidRPr="006C2BC4">
        <w:rPr>
          <w:rFonts w:ascii="Times New Roman" w:hAnsi="Times New Roman" w:cs="Times New Roman"/>
          <w:sz w:val="24"/>
          <w:szCs w:val="24"/>
        </w:rPr>
        <w:t xml:space="preserve"> by the institutional </w:t>
      </w:r>
      <w:r w:rsidR="00877A57" w:rsidRPr="006C2BC4">
        <w:rPr>
          <w:rFonts w:ascii="Times New Roman" w:hAnsi="Times New Roman" w:cs="Times New Roman"/>
          <w:sz w:val="24"/>
          <w:szCs w:val="24"/>
        </w:rPr>
        <w:t>“Erasmus+” Programme</w:t>
      </w:r>
      <w:r w:rsidR="0014428A" w:rsidRPr="006C2BC4">
        <w:rPr>
          <w:rFonts w:ascii="Times New Roman" w:hAnsi="Times New Roman" w:cs="Times New Roman"/>
          <w:sz w:val="24"/>
          <w:szCs w:val="24"/>
        </w:rPr>
        <w:t xml:space="preserve"> coordinator</w:t>
      </w:r>
      <w:r w:rsidR="00293FFD" w:rsidRPr="006C2BC4">
        <w:rPr>
          <w:rFonts w:ascii="Times New Roman" w:hAnsi="Times New Roman" w:cs="Times New Roman"/>
          <w:sz w:val="24"/>
          <w:szCs w:val="24"/>
        </w:rPr>
        <w:t xml:space="preserve"> </w:t>
      </w:r>
      <w:r w:rsidR="00282CB9" w:rsidRPr="006C2BC4">
        <w:rPr>
          <w:rFonts w:ascii="Times New Roman" w:hAnsi="Times New Roman" w:cs="Times New Roman"/>
          <w:sz w:val="24"/>
          <w:szCs w:val="24"/>
        </w:rPr>
        <w:t xml:space="preserve">who submits the application for the allocation of additional support required for the reimbursement of the student’s additional expenses due to special needs under the procedure specified on the </w:t>
      </w:r>
      <w:r w:rsidR="00940DEE" w:rsidRPr="006C2BC4">
        <w:rPr>
          <w:rFonts w:ascii="Times New Roman" w:hAnsi="Times New Roman" w:cs="Times New Roman"/>
          <w:sz w:val="24"/>
          <w:szCs w:val="24"/>
        </w:rPr>
        <w:t>EESF</w:t>
      </w:r>
      <w:r w:rsidR="005C76B5" w:rsidRPr="006C2BC4">
        <w:rPr>
          <w:rFonts w:ascii="Times New Roman" w:hAnsi="Times New Roman" w:cs="Times New Roman"/>
          <w:sz w:val="24"/>
          <w:szCs w:val="24"/>
        </w:rPr>
        <w:t xml:space="preserve"> </w:t>
      </w:r>
      <w:r w:rsidR="00282CB9" w:rsidRPr="006C2BC4">
        <w:rPr>
          <w:rFonts w:ascii="Times New Roman" w:hAnsi="Times New Roman" w:cs="Times New Roman"/>
          <w:sz w:val="24"/>
          <w:szCs w:val="24"/>
        </w:rPr>
        <w:t>website at</w:t>
      </w:r>
      <w:r w:rsidR="005C76B5" w:rsidRPr="006C2BC4">
        <w:rPr>
          <w:rFonts w:ascii="Times New Roman" w:hAnsi="Times New Roman" w:cs="Times New Roman"/>
          <w:sz w:val="24"/>
          <w:szCs w:val="24"/>
        </w:rPr>
        <w:t xml:space="preserve"> </w:t>
      </w:r>
      <w:hyperlink r:id="rId12" w:history="1">
        <w:r w:rsidR="00C01972" w:rsidRPr="006C2BC4">
          <w:rPr>
            <w:rStyle w:val="Hipersaitas"/>
            <w:rFonts w:ascii="Times New Roman" w:hAnsi="Times New Roman" w:cs="Times New Roman"/>
            <w:sz w:val="24"/>
            <w:szCs w:val="24"/>
          </w:rPr>
          <w:t>https://erasmus-plius.lt/programa/papildoma-parama-aukstojo-mokslo-studentams/</w:t>
        </w:r>
      </w:hyperlink>
      <w:r w:rsidR="005C76B5" w:rsidRPr="006C2BC4">
        <w:rPr>
          <w:rFonts w:ascii="Times New Roman" w:hAnsi="Times New Roman" w:cs="Times New Roman"/>
          <w:sz w:val="24"/>
          <w:szCs w:val="24"/>
        </w:rPr>
        <w:t xml:space="preserve">. </w:t>
      </w:r>
    </w:p>
    <w:p w14:paraId="2051ED1F" w14:textId="161A8543" w:rsidR="005C76B5" w:rsidRPr="006C2BC4" w:rsidRDefault="00282CB9" w:rsidP="00332066">
      <w:pPr>
        <w:pStyle w:val="Sraopastraipa"/>
        <w:numPr>
          <w:ilvl w:val="0"/>
          <w:numId w:val="5"/>
        </w:numPr>
        <w:tabs>
          <w:tab w:val="left" w:pos="851"/>
          <w:tab w:val="left" w:pos="1134"/>
        </w:tabs>
        <w:spacing w:line="312" w:lineRule="auto"/>
        <w:ind w:left="0" w:right="-93"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After completing the partial studies, an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participant with special needs has to submit the documents confirming the factual expenses of additional support and their </w:t>
      </w:r>
      <w:r w:rsidR="008D44B9" w:rsidRPr="006C2BC4">
        <w:rPr>
          <w:rFonts w:ascii="Times New Roman" w:hAnsi="Times New Roman" w:cs="Times New Roman"/>
          <w:sz w:val="24"/>
          <w:szCs w:val="24"/>
        </w:rPr>
        <w:t>p</w:t>
      </w:r>
      <w:r w:rsidRPr="006C2BC4">
        <w:rPr>
          <w:rFonts w:ascii="Times New Roman" w:hAnsi="Times New Roman" w:cs="Times New Roman"/>
          <w:sz w:val="24"/>
          <w:szCs w:val="24"/>
        </w:rPr>
        <w:t xml:space="preserve">ayment under the procedure set out by the </w:t>
      </w:r>
      <w:r w:rsidR="00940DEE" w:rsidRPr="006C2BC4">
        <w:rPr>
          <w:rFonts w:ascii="Times New Roman" w:hAnsi="Times New Roman" w:cs="Times New Roman"/>
          <w:sz w:val="24"/>
          <w:szCs w:val="24"/>
        </w:rPr>
        <w:t>EESF</w:t>
      </w:r>
      <w:r w:rsidR="005C76B5" w:rsidRPr="006C2BC4">
        <w:rPr>
          <w:rFonts w:ascii="Times New Roman" w:hAnsi="Times New Roman" w:cs="Times New Roman"/>
          <w:sz w:val="24"/>
          <w:szCs w:val="24"/>
        </w:rPr>
        <w:t xml:space="preserve">. </w:t>
      </w:r>
      <w:r w:rsidR="008D44B9" w:rsidRPr="006C2BC4">
        <w:rPr>
          <w:rFonts w:ascii="Times New Roman" w:hAnsi="Times New Roman" w:cs="Times New Roman"/>
          <w:sz w:val="24"/>
          <w:szCs w:val="24"/>
        </w:rPr>
        <w:t>The invoice has to specify the title, address of the institution that has issued it, the sum paid, currency and date.</w:t>
      </w:r>
    </w:p>
    <w:p w14:paraId="3C83D69E" w14:textId="31A05D1C" w:rsidR="00BB020F" w:rsidRPr="006C2BC4" w:rsidRDefault="008D44B9" w:rsidP="00332066">
      <w:pPr>
        <w:pStyle w:val="Sraopastraipa"/>
        <w:numPr>
          <w:ilvl w:val="0"/>
          <w:numId w:val="5"/>
        </w:numPr>
        <w:tabs>
          <w:tab w:val="left" w:pos="851"/>
          <w:tab w:val="left" w:pos="1134"/>
        </w:tabs>
        <w:spacing w:line="312" w:lineRule="auto"/>
        <w:ind w:left="0" w:right="-93"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In the case of the </w:t>
      </w:r>
      <w:r w:rsidR="00BC04B4" w:rsidRPr="006C2BC4">
        <w:rPr>
          <w:rFonts w:ascii="Times New Roman" w:hAnsi="Times New Roman" w:cs="Times New Roman"/>
          <w:sz w:val="24"/>
          <w:szCs w:val="24"/>
        </w:rPr>
        <w:t>Bilateral Exchange</w:t>
      </w:r>
      <w:r w:rsidRPr="006C2BC4">
        <w:rPr>
          <w:rFonts w:ascii="Times New Roman" w:hAnsi="Times New Roman" w:cs="Times New Roman"/>
          <w:sz w:val="24"/>
          <w:szCs w:val="24"/>
        </w:rPr>
        <w:t>, additional individual support</w:t>
      </w:r>
      <w:r w:rsidR="00BC04B4" w:rsidRPr="006C2BC4">
        <w:rPr>
          <w:rFonts w:ascii="Times New Roman" w:hAnsi="Times New Roman" w:cs="Times New Roman"/>
          <w:sz w:val="24"/>
          <w:szCs w:val="24"/>
        </w:rPr>
        <w:t xml:space="preserve"> </w:t>
      </w:r>
      <w:proofErr w:type="gramStart"/>
      <w:r w:rsidRPr="006C2BC4">
        <w:rPr>
          <w:rFonts w:ascii="Times New Roman" w:hAnsi="Times New Roman" w:cs="Times New Roman"/>
          <w:sz w:val="24"/>
          <w:szCs w:val="24"/>
        </w:rPr>
        <w:t>is not allocated</w:t>
      </w:r>
      <w:proofErr w:type="gramEnd"/>
      <w:r w:rsidRPr="006C2BC4">
        <w:rPr>
          <w:rFonts w:ascii="Times New Roman" w:hAnsi="Times New Roman" w:cs="Times New Roman"/>
          <w:sz w:val="24"/>
          <w:szCs w:val="24"/>
        </w:rPr>
        <w:t xml:space="preserve"> to the students</w:t>
      </w:r>
      <w:r w:rsidR="00417B73" w:rsidRPr="006C2BC4">
        <w:rPr>
          <w:rFonts w:ascii="Times New Roman" w:hAnsi="Times New Roman" w:cs="Times New Roman"/>
          <w:sz w:val="24"/>
          <w:szCs w:val="24"/>
        </w:rPr>
        <w:t xml:space="preserve"> </w:t>
      </w:r>
      <w:r w:rsidR="0050455C" w:rsidRPr="006C2BC4">
        <w:rPr>
          <w:rFonts w:ascii="Times New Roman" w:hAnsi="Times New Roman" w:cs="Times New Roman"/>
          <w:sz w:val="24"/>
          <w:szCs w:val="24"/>
        </w:rPr>
        <w:t>with fewer opportunities</w:t>
      </w:r>
      <w:r w:rsidR="00ED4D28" w:rsidRPr="006C2BC4">
        <w:rPr>
          <w:rFonts w:ascii="Times New Roman" w:hAnsi="Times New Roman" w:cs="Times New Roman"/>
          <w:sz w:val="24"/>
          <w:szCs w:val="24"/>
        </w:rPr>
        <w:t xml:space="preserve"> </w:t>
      </w:r>
      <w:r w:rsidRPr="006C2BC4">
        <w:rPr>
          <w:rFonts w:ascii="Times New Roman" w:hAnsi="Times New Roman" w:cs="Times New Roman"/>
          <w:sz w:val="24"/>
          <w:szCs w:val="24"/>
        </w:rPr>
        <w:t>or special needs</w:t>
      </w:r>
      <w:r w:rsidR="00340561" w:rsidRPr="006C2BC4">
        <w:rPr>
          <w:rFonts w:ascii="Times New Roman" w:hAnsi="Times New Roman" w:cs="Times New Roman"/>
          <w:sz w:val="24"/>
          <w:szCs w:val="24"/>
        </w:rPr>
        <w:t xml:space="preserve">. </w:t>
      </w:r>
    </w:p>
    <w:p w14:paraId="2C24E5E4" w14:textId="7E3525F0" w:rsidR="00F66A95" w:rsidRPr="006C2BC4" w:rsidRDefault="005F354B" w:rsidP="00332066">
      <w:pPr>
        <w:pStyle w:val="Sraopastraipa"/>
        <w:numPr>
          <w:ilvl w:val="0"/>
          <w:numId w:val="5"/>
        </w:numPr>
        <w:tabs>
          <w:tab w:val="left" w:pos="851"/>
          <w:tab w:val="left" w:pos="1134"/>
        </w:tabs>
        <w:spacing w:line="312" w:lineRule="auto"/>
        <w:ind w:left="0" w:right="-93"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long-term academic mobility period under the </w:t>
      </w:r>
      <w:r w:rsidR="00877A57" w:rsidRPr="006C2BC4">
        <w:rPr>
          <w:rFonts w:ascii="Times New Roman" w:hAnsi="Times New Roman" w:cs="Times New Roman"/>
          <w:sz w:val="24"/>
          <w:szCs w:val="24"/>
        </w:rPr>
        <w:t>“Erasmus+” Programme</w:t>
      </w:r>
      <w:r w:rsidR="003D3A45"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cannot be less than 2 months or more than 12 months at </w:t>
      </w:r>
      <w:proofErr w:type="gramStart"/>
      <w:r w:rsidRPr="006C2BC4">
        <w:rPr>
          <w:rFonts w:ascii="Times New Roman" w:hAnsi="Times New Roman" w:cs="Times New Roman"/>
          <w:sz w:val="24"/>
          <w:szCs w:val="24"/>
        </w:rPr>
        <w:t>one</w:t>
      </w:r>
      <w:proofErr w:type="gramEnd"/>
      <w:r w:rsidRPr="006C2BC4">
        <w:rPr>
          <w:rFonts w:ascii="Times New Roman" w:hAnsi="Times New Roman" w:cs="Times New Roman"/>
          <w:sz w:val="24"/>
          <w:szCs w:val="24"/>
        </w:rPr>
        <w:t xml:space="preserve"> study cycle</w:t>
      </w:r>
      <w:r w:rsidR="003D3A45" w:rsidRPr="006C2BC4">
        <w:rPr>
          <w:rFonts w:ascii="Times New Roman" w:hAnsi="Times New Roman" w:cs="Times New Roman"/>
          <w:sz w:val="24"/>
          <w:szCs w:val="24"/>
        </w:rPr>
        <w:t>.</w:t>
      </w:r>
      <w:r w:rsidR="00103762" w:rsidRPr="006C2BC4">
        <w:rPr>
          <w:rFonts w:ascii="Times New Roman" w:hAnsi="Times New Roman" w:cs="Times New Roman"/>
          <w:sz w:val="24"/>
          <w:szCs w:val="24"/>
        </w:rPr>
        <w:t xml:space="preserve"> </w:t>
      </w:r>
    </w:p>
    <w:p w14:paraId="07B136F9" w14:textId="1EBAE492" w:rsidR="00FC4635" w:rsidRPr="006C2BC4" w:rsidRDefault="005F354B" w:rsidP="005F354B">
      <w:pPr>
        <w:pStyle w:val="Sraopastraipa"/>
        <w:numPr>
          <w:ilvl w:val="0"/>
          <w:numId w:val="5"/>
        </w:numPr>
        <w:tabs>
          <w:tab w:val="left" w:pos="851"/>
          <w:tab w:val="left" w:pos="1134"/>
        </w:tabs>
        <w:spacing w:line="312" w:lineRule="auto"/>
        <w:ind w:left="0" w:right="-93"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short-term physical student mobility period under the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cannot be less than 5 days or more than 30 days. The total duration of the</w:t>
      </w:r>
      <w:r w:rsidR="00103762" w:rsidRPr="006C2BC4">
        <w:rPr>
          <w:rFonts w:ascii="Times New Roman" w:hAnsi="Times New Roman" w:cs="Times New Roman"/>
          <w:sz w:val="24"/>
          <w:szCs w:val="24"/>
        </w:rPr>
        <w:t xml:space="preserve"> </w:t>
      </w:r>
      <w:r w:rsidR="00877A57" w:rsidRPr="006C2BC4">
        <w:rPr>
          <w:rFonts w:ascii="Times New Roman" w:hAnsi="Times New Roman" w:cs="Times New Roman"/>
          <w:sz w:val="24"/>
          <w:szCs w:val="24"/>
        </w:rPr>
        <w:t>“Erasmus+” Programme</w:t>
      </w:r>
      <w:r w:rsidR="00103762"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physical </w:t>
      </w:r>
      <w:proofErr w:type="spellStart"/>
      <w:r w:rsidRPr="006C2BC4">
        <w:rPr>
          <w:rFonts w:ascii="Times New Roman" w:hAnsi="Times New Roman" w:cs="Times New Roman"/>
          <w:sz w:val="24"/>
          <w:szCs w:val="24"/>
        </w:rPr>
        <w:t>mobilities</w:t>
      </w:r>
      <w:proofErr w:type="spellEnd"/>
      <w:r w:rsidRPr="006C2BC4">
        <w:rPr>
          <w:rFonts w:ascii="Times New Roman" w:hAnsi="Times New Roman" w:cs="Times New Roman"/>
          <w:sz w:val="24"/>
          <w:szCs w:val="24"/>
        </w:rPr>
        <w:t xml:space="preserve"> in one study cycle cannot exceed 12 months, regardless of whether financing </w:t>
      </w:r>
      <w:proofErr w:type="gramStart"/>
      <w:r w:rsidRPr="006C2BC4">
        <w:rPr>
          <w:rFonts w:ascii="Times New Roman" w:hAnsi="Times New Roman" w:cs="Times New Roman"/>
          <w:sz w:val="24"/>
          <w:szCs w:val="24"/>
        </w:rPr>
        <w:t>was allocated</w:t>
      </w:r>
      <w:proofErr w:type="gramEnd"/>
      <w:r w:rsidRPr="006C2BC4">
        <w:rPr>
          <w:rFonts w:ascii="Times New Roman" w:hAnsi="Times New Roman" w:cs="Times New Roman"/>
          <w:sz w:val="24"/>
          <w:szCs w:val="24"/>
        </w:rPr>
        <w:t xml:space="preserve"> for all months of the mobility. This period </w:t>
      </w:r>
      <w:proofErr w:type="gramStart"/>
      <w:r w:rsidRPr="006C2BC4">
        <w:rPr>
          <w:rFonts w:ascii="Times New Roman" w:hAnsi="Times New Roman" w:cs="Times New Roman"/>
          <w:sz w:val="24"/>
          <w:szCs w:val="24"/>
        </w:rPr>
        <w:t>is applied</w:t>
      </w:r>
      <w:proofErr w:type="gramEnd"/>
      <w:r w:rsidRPr="006C2BC4">
        <w:rPr>
          <w:rFonts w:ascii="Times New Roman" w:hAnsi="Times New Roman" w:cs="Times New Roman"/>
          <w:sz w:val="24"/>
          <w:szCs w:val="24"/>
        </w:rPr>
        <w:t xml:space="preserve"> to the implementation of all the </w:t>
      </w:r>
      <w:r w:rsidR="00877A57" w:rsidRPr="006C2BC4">
        <w:rPr>
          <w:rFonts w:ascii="Times New Roman" w:hAnsi="Times New Roman" w:cs="Times New Roman"/>
          <w:sz w:val="24"/>
          <w:szCs w:val="24"/>
        </w:rPr>
        <w:t>“Erasmus+” Programme</w:t>
      </w:r>
      <w:r w:rsidR="00920198" w:rsidRPr="006C2BC4">
        <w:rPr>
          <w:rFonts w:ascii="Times New Roman" w:hAnsi="Times New Roman" w:cs="Times New Roman"/>
          <w:sz w:val="24"/>
          <w:szCs w:val="24"/>
        </w:rPr>
        <w:t xml:space="preserve"> mobil</w:t>
      </w:r>
      <w:r w:rsidRPr="006C2BC4">
        <w:rPr>
          <w:rFonts w:ascii="Times New Roman" w:hAnsi="Times New Roman" w:cs="Times New Roman"/>
          <w:sz w:val="24"/>
          <w:szCs w:val="24"/>
        </w:rPr>
        <w:t xml:space="preserve">ity types (studies, internship during studies and graduate internship). The students of integrated studies </w:t>
      </w:r>
      <w:r w:rsidR="001E5A32" w:rsidRPr="006C2BC4">
        <w:rPr>
          <w:rFonts w:ascii="Times New Roman" w:hAnsi="Times New Roman" w:cs="Times New Roman"/>
          <w:sz w:val="24"/>
          <w:szCs w:val="24"/>
        </w:rPr>
        <w:t xml:space="preserve">can </w:t>
      </w:r>
      <w:r w:rsidRPr="006C2BC4">
        <w:rPr>
          <w:rFonts w:ascii="Times New Roman" w:hAnsi="Times New Roman" w:cs="Times New Roman"/>
          <w:sz w:val="24"/>
          <w:szCs w:val="24"/>
        </w:rPr>
        <w:t xml:space="preserve">participate in the mobility activities under the </w:t>
      </w:r>
      <w:r w:rsidR="00877A57" w:rsidRPr="006C2BC4">
        <w:rPr>
          <w:rFonts w:ascii="Times New Roman" w:hAnsi="Times New Roman" w:cs="Times New Roman"/>
          <w:sz w:val="24"/>
          <w:szCs w:val="24"/>
        </w:rPr>
        <w:t>“Erasmus+” Programme</w:t>
      </w:r>
      <w:r w:rsidR="001C7B7D" w:rsidRPr="006C2BC4">
        <w:rPr>
          <w:rFonts w:ascii="Times New Roman" w:hAnsi="Times New Roman" w:cs="Times New Roman"/>
          <w:sz w:val="24"/>
          <w:szCs w:val="24"/>
        </w:rPr>
        <w:t xml:space="preserve"> </w:t>
      </w:r>
      <w:r w:rsidRPr="006C2BC4">
        <w:rPr>
          <w:rFonts w:ascii="Times New Roman" w:hAnsi="Times New Roman" w:cs="Times New Roman"/>
          <w:sz w:val="24"/>
          <w:szCs w:val="24"/>
        </w:rPr>
        <w:t>for up to 24 months during the study programme.</w:t>
      </w:r>
    </w:p>
    <w:p w14:paraId="709F8420" w14:textId="4937BBEF" w:rsidR="00295F14" w:rsidRPr="006C2BC4" w:rsidRDefault="00877A57" w:rsidP="00332066">
      <w:pPr>
        <w:pStyle w:val="Sraopastraipa"/>
        <w:numPr>
          <w:ilvl w:val="0"/>
          <w:numId w:val="5"/>
        </w:numPr>
        <w:tabs>
          <w:tab w:val="left" w:pos="851"/>
          <w:tab w:val="left" w:pos="1134"/>
        </w:tabs>
        <w:spacing w:line="312" w:lineRule="auto"/>
        <w:ind w:left="0" w:right="-93" w:firstLine="709"/>
        <w:jc w:val="both"/>
        <w:rPr>
          <w:rFonts w:ascii="Times New Roman" w:hAnsi="Times New Roman" w:cs="Times New Roman"/>
          <w:sz w:val="24"/>
          <w:szCs w:val="24"/>
        </w:rPr>
      </w:pPr>
      <w:r w:rsidRPr="006C2BC4">
        <w:rPr>
          <w:rFonts w:ascii="Times New Roman" w:hAnsi="Times New Roman" w:cs="Times New Roman"/>
          <w:sz w:val="24"/>
          <w:szCs w:val="24"/>
        </w:rPr>
        <w:t>“Erasmus+” Programme</w:t>
      </w:r>
      <w:r w:rsidR="003207CF" w:rsidRPr="006C2BC4">
        <w:rPr>
          <w:rFonts w:ascii="Times New Roman" w:hAnsi="Times New Roman" w:cs="Times New Roman"/>
          <w:sz w:val="24"/>
          <w:szCs w:val="24"/>
        </w:rPr>
        <w:t xml:space="preserve"> </w:t>
      </w:r>
      <w:r w:rsidR="005F354B" w:rsidRPr="006C2BC4">
        <w:rPr>
          <w:rFonts w:ascii="Times New Roman" w:hAnsi="Times New Roman" w:cs="Times New Roman"/>
          <w:sz w:val="24"/>
          <w:szCs w:val="24"/>
        </w:rPr>
        <w:t>mobility period</w:t>
      </w:r>
      <w:r w:rsidR="00FC4635" w:rsidRPr="006C2BC4">
        <w:rPr>
          <w:rFonts w:ascii="Times New Roman" w:hAnsi="Times New Roman" w:cs="Times New Roman"/>
          <w:sz w:val="24"/>
          <w:szCs w:val="24"/>
        </w:rPr>
        <w:t xml:space="preserve"> </w:t>
      </w:r>
      <w:r w:rsidR="001E5A32" w:rsidRPr="006C2BC4">
        <w:rPr>
          <w:rFonts w:ascii="Times New Roman" w:hAnsi="Times New Roman" w:cs="Times New Roman"/>
          <w:sz w:val="24"/>
          <w:szCs w:val="24"/>
        </w:rPr>
        <w:t xml:space="preserve">may </w:t>
      </w:r>
      <w:r w:rsidR="005F354B" w:rsidRPr="006C2BC4">
        <w:rPr>
          <w:rFonts w:ascii="Times New Roman" w:hAnsi="Times New Roman" w:cs="Times New Roman"/>
          <w:sz w:val="24"/>
          <w:szCs w:val="24"/>
        </w:rPr>
        <w:t xml:space="preserve">include the period of studies including a traineeship (practical training) which is included in the total period of studies. Such mobility </w:t>
      </w:r>
      <w:r w:rsidR="001E5A32" w:rsidRPr="006C2BC4">
        <w:rPr>
          <w:rFonts w:ascii="Times New Roman" w:hAnsi="Times New Roman" w:cs="Times New Roman"/>
          <w:sz w:val="24"/>
          <w:szCs w:val="24"/>
        </w:rPr>
        <w:t xml:space="preserve">may </w:t>
      </w:r>
      <w:r w:rsidR="005F354B" w:rsidRPr="006C2BC4">
        <w:rPr>
          <w:rFonts w:ascii="Times New Roman" w:hAnsi="Times New Roman" w:cs="Times New Roman"/>
          <w:sz w:val="24"/>
          <w:szCs w:val="24"/>
        </w:rPr>
        <w:t xml:space="preserve">be organised in several ways: studies and traineeship provided one after another or the activities of both types </w:t>
      </w:r>
      <w:proofErr w:type="gramStart"/>
      <w:r w:rsidR="005F354B" w:rsidRPr="006C2BC4">
        <w:rPr>
          <w:rFonts w:ascii="Times New Roman" w:hAnsi="Times New Roman" w:cs="Times New Roman"/>
          <w:sz w:val="24"/>
          <w:szCs w:val="24"/>
        </w:rPr>
        <w:t>are provided</w:t>
      </w:r>
      <w:proofErr w:type="gramEnd"/>
      <w:r w:rsidR="005F354B" w:rsidRPr="006C2BC4">
        <w:rPr>
          <w:rFonts w:ascii="Times New Roman" w:hAnsi="Times New Roman" w:cs="Times New Roman"/>
          <w:sz w:val="24"/>
          <w:szCs w:val="24"/>
        </w:rPr>
        <w:t xml:space="preserve"> simultaneously. The financing regulations for student mobility and a minimum duration </w:t>
      </w:r>
      <w:proofErr w:type="gramStart"/>
      <w:r w:rsidR="005F354B" w:rsidRPr="006C2BC4">
        <w:rPr>
          <w:rFonts w:ascii="Times New Roman" w:hAnsi="Times New Roman" w:cs="Times New Roman"/>
          <w:sz w:val="24"/>
          <w:szCs w:val="24"/>
        </w:rPr>
        <w:t>are applied</w:t>
      </w:r>
      <w:proofErr w:type="gramEnd"/>
      <w:r w:rsidR="005F354B" w:rsidRPr="006C2BC4">
        <w:rPr>
          <w:rFonts w:ascii="Times New Roman" w:hAnsi="Times New Roman" w:cs="Times New Roman"/>
          <w:sz w:val="24"/>
          <w:szCs w:val="24"/>
        </w:rPr>
        <w:t xml:space="preserve"> to such a combination.</w:t>
      </w:r>
    </w:p>
    <w:p w14:paraId="1BE47C32" w14:textId="1BA02A11" w:rsidR="00295F14" w:rsidRPr="006C2BC4" w:rsidRDefault="008D44B9" w:rsidP="00332066">
      <w:pPr>
        <w:pStyle w:val="Sraopastraipa"/>
        <w:numPr>
          <w:ilvl w:val="0"/>
          <w:numId w:val="5"/>
        </w:numPr>
        <w:tabs>
          <w:tab w:val="left" w:pos="851"/>
          <w:tab w:val="left" w:pos="1134"/>
        </w:tabs>
        <w:spacing w:line="312" w:lineRule="auto"/>
        <w:ind w:left="0" w:right="-93" w:firstLine="709"/>
        <w:jc w:val="both"/>
        <w:rPr>
          <w:rFonts w:ascii="Times New Roman" w:hAnsi="Times New Roman" w:cs="Times New Roman"/>
          <w:sz w:val="24"/>
          <w:szCs w:val="24"/>
        </w:rPr>
      </w:pPr>
      <w:r w:rsidRPr="006C2BC4">
        <w:rPr>
          <w:rFonts w:ascii="Times New Roman" w:hAnsi="Times New Roman" w:cs="Times New Roman"/>
          <w:sz w:val="24"/>
          <w:szCs w:val="24"/>
        </w:rPr>
        <w:t>The physical mobility of the “</w:t>
      </w:r>
      <w:r w:rsidR="001C7B7D" w:rsidRPr="006C2BC4">
        <w:rPr>
          <w:rFonts w:ascii="Times New Roman" w:hAnsi="Times New Roman" w:cs="Times New Roman"/>
          <w:sz w:val="24"/>
          <w:szCs w:val="24"/>
        </w:rPr>
        <w:t>Erasmus+</w:t>
      </w:r>
      <w:r w:rsidRPr="006C2BC4">
        <w:rPr>
          <w:rFonts w:ascii="Times New Roman" w:hAnsi="Times New Roman" w:cs="Times New Roman"/>
          <w:sz w:val="24"/>
          <w:szCs w:val="24"/>
        </w:rPr>
        <w:t>”</w:t>
      </w:r>
      <w:r w:rsidR="001C7B7D" w:rsidRPr="006C2BC4">
        <w:rPr>
          <w:rFonts w:ascii="Times New Roman" w:hAnsi="Times New Roman" w:cs="Times New Roman"/>
          <w:sz w:val="24"/>
          <w:szCs w:val="24"/>
        </w:rPr>
        <w:t xml:space="preserve"> </w:t>
      </w:r>
      <w:r w:rsidRPr="006C2BC4">
        <w:rPr>
          <w:rFonts w:ascii="Times New Roman" w:hAnsi="Times New Roman" w:cs="Times New Roman"/>
          <w:sz w:val="24"/>
          <w:szCs w:val="24"/>
        </w:rPr>
        <w:t>blended intensive programme</w:t>
      </w:r>
      <w:r w:rsidR="00295F14" w:rsidRPr="006C2BC4">
        <w:rPr>
          <w:rFonts w:ascii="Times New Roman" w:hAnsi="Times New Roman" w:cs="Times New Roman"/>
          <w:sz w:val="24"/>
          <w:szCs w:val="24"/>
        </w:rPr>
        <w:t xml:space="preserve"> </w:t>
      </w:r>
      <w:r w:rsidRPr="006C2BC4">
        <w:rPr>
          <w:rFonts w:ascii="Times New Roman" w:hAnsi="Times New Roman" w:cs="Times New Roman"/>
          <w:sz w:val="24"/>
          <w:szCs w:val="24"/>
        </w:rPr>
        <w:t>is 5-30 days of the programme period. Physical mobility</w:t>
      </w:r>
      <w:r w:rsidR="00295F14" w:rsidRPr="006C2BC4">
        <w:rPr>
          <w:rFonts w:ascii="Times New Roman" w:hAnsi="Times New Roman" w:cs="Times New Roman"/>
          <w:sz w:val="24"/>
          <w:szCs w:val="24"/>
        </w:rPr>
        <w:t xml:space="preserve"> </w:t>
      </w:r>
      <w:proofErr w:type="gramStart"/>
      <w:r w:rsidRPr="006C2BC4">
        <w:rPr>
          <w:rFonts w:ascii="Times New Roman" w:hAnsi="Times New Roman" w:cs="Times New Roman"/>
          <w:sz w:val="24"/>
          <w:szCs w:val="24"/>
        </w:rPr>
        <w:t>is supplemented</w:t>
      </w:r>
      <w:proofErr w:type="gramEnd"/>
      <w:r w:rsidRPr="006C2BC4">
        <w:rPr>
          <w:rFonts w:ascii="Times New Roman" w:hAnsi="Times New Roman" w:cs="Times New Roman"/>
          <w:sz w:val="24"/>
          <w:szCs w:val="24"/>
        </w:rPr>
        <w:t xml:space="preserve"> by a mandatory period of virtual activities which duration is unlimited </w:t>
      </w:r>
      <w:r w:rsidR="00BC04B4" w:rsidRPr="006C2BC4">
        <w:rPr>
          <w:rFonts w:ascii="Times New Roman" w:hAnsi="Times New Roman" w:cs="Times New Roman"/>
          <w:sz w:val="24"/>
          <w:szCs w:val="24"/>
        </w:rPr>
        <w:t xml:space="preserve">under the </w:t>
      </w:r>
      <w:r w:rsidR="00877A57" w:rsidRPr="006C2BC4">
        <w:rPr>
          <w:rFonts w:ascii="Times New Roman" w:hAnsi="Times New Roman" w:cs="Times New Roman"/>
          <w:sz w:val="24"/>
          <w:szCs w:val="24"/>
        </w:rPr>
        <w:t>“Erasmus+” Programme</w:t>
      </w:r>
      <w:r w:rsidR="00295F14"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The students of the blended intensive programme who complete all the virtual and physical mobility activities receive at least </w:t>
      </w:r>
      <w:proofErr w:type="gramStart"/>
      <w:r w:rsidR="00295F14" w:rsidRPr="006C2BC4">
        <w:rPr>
          <w:rFonts w:ascii="Times New Roman" w:hAnsi="Times New Roman" w:cs="Times New Roman"/>
          <w:sz w:val="24"/>
          <w:szCs w:val="24"/>
        </w:rPr>
        <w:t>3</w:t>
      </w:r>
      <w:proofErr w:type="gramEnd"/>
      <w:r w:rsidR="00295F14" w:rsidRPr="006C2BC4">
        <w:rPr>
          <w:rFonts w:ascii="Times New Roman" w:hAnsi="Times New Roman" w:cs="Times New Roman"/>
          <w:sz w:val="24"/>
          <w:szCs w:val="24"/>
        </w:rPr>
        <w:t xml:space="preserve"> ECTS </w:t>
      </w:r>
      <w:r w:rsidRPr="006C2BC4">
        <w:rPr>
          <w:rFonts w:ascii="Times New Roman" w:hAnsi="Times New Roman" w:cs="Times New Roman"/>
          <w:sz w:val="24"/>
          <w:szCs w:val="24"/>
        </w:rPr>
        <w:t>credits</w:t>
      </w:r>
      <w:r w:rsidR="00295F14" w:rsidRPr="006C2BC4">
        <w:rPr>
          <w:rFonts w:ascii="Times New Roman" w:hAnsi="Times New Roman" w:cs="Times New Roman"/>
          <w:sz w:val="24"/>
          <w:szCs w:val="24"/>
        </w:rPr>
        <w:t>.</w:t>
      </w:r>
    </w:p>
    <w:p w14:paraId="28CD4371" w14:textId="5AAC09C9" w:rsidR="00BB020F" w:rsidRPr="006C2BC4" w:rsidRDefault="008D44B9" w:rsidP="00332066">
      <w:pPr>
        <w:pStyle w:val="Sraopastraipa"/>
        <w:numPr>
          <w:ilvl w:val="0"/>
          <w:numId w:val="5"/>
        </w:numPr>
        <w:tabs>
          <w:tab w:val="left" w:pos="851"/>
          <w:tab w:val="left" w:pos="1134"/>
        </w:tabs>
        <w:spacing w:line="312" w:lineRule="auto"/>
        <w:ind w:left="0" w:right="-93"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period of the </w:t>
      </w:r>
      <w:r w:rsidR="00BC04B4" w:rsidRPr="006C2BC4">
        <w:rPr>
          <w:rFonts w:ascii="Times New Roman" w:hAnsi="Times New Roman" w:cs="Times New Roman"/>
          <w:sz w:val="24"/>
          <w:szCs w:val="24"/>
        </w:rPr>
        <w:t>Bilateral Exchange</w:t>
      </w:r>
      <w:r w:rsidR="00D757EA" w:rsidRPr="006C2BC4">
        <w:rPr>
          <w:rFonts w:ascii="Times New Roman" w:hAnsi="Times New Roman" w:cs="Times New Roman"/>
          <w:sz w:val="24"/>
          <w:szCs w:val="24"/>
        </w:rPr>
        <w:t xml:space="preserve"> stud</w:t>
      </w:r>
      <w:r w:rsidRPr="006C2BC4">
        <w:rPr>
          <w:rFonts w:ascii="Times New Roman" w:hAnsi="Times New Roman" w:cs="Times New Roman"/>
          <w:sz w:val="24"/>
          <w:szCs w:val="24"/>
        </w:rPr>
        <w:t xml:space="preserve">ies for the students of all study cycles is one or two semesters. The period cannot be less than 2 months or more than 12 months at </w:t>
      </w:r>
      <w:proofErr w:type="gramStart"/>
      <w:r w:rsidRPr="006C2BC4">
        <w:rPr>
          <w:rFonts w:ascii="Times New Roman" w:hAnsi="Times New Roman" w:cs="Times New Roman"/>
          <w:sz w:val="24"/>
          <w:szCs w:val="24"/>
        </w:rPr>
        <w:t>one</w:t>
      </w:r>
      <w:proofErr w:type="gramEnd"/>
      <w:r w:rsidRPr="006C2BC4">
        <w:rPr>
          <w:rFonts w:ascii="Times New Roman" w:hAnsi="Times New Roman" w:cs="Times New Roman"/>
          <w:sz w:val="24"/>
          <w:szCs w:val="24"/>
        </w:rPr>
        <w:t xml:space="preserve"> study cycle. In the case of the </w:t>
      </w:r>
      <w:r w:rsidR="00BC04B4" w:rsidRPr="006C2BC4">
        <w:rPr>
          <w:rFonts w:ascii="Times New Roman" w:hAnsi="Times New Roman" w:cs="Times New Roman"/>
          <w:sz w:val="24"/>
          <w:szCs w:val="24"/>
        </w:rPr>
        <w:t>Bilateral Exchange</w:t>
      </w:r>
      <w:r w:rsidRPr="006C2BC4">
        <w:rPr>
          <w:rFonts w:ascii="Times New Roman" w:hAnsi="Times New Roman" w:cs="Times New Roman"/>
          <w:sz w:val="24"/>
          <w:szCs w:val="24"/>
        </w:rPr>
        <w:t xml:space="preserve">, only the physical exchange travelling to the host country and institution is available, the blended and virtual </w:t>
      </w:r>
      <w:r w:rsidR="00436970" w:rsidRPr="006C2BC4">
        <w:rPr>
          <w:rFonts w:ascii="Times New Roman" w:hAnsi="Times New Roman" w:cs="Times New Roman"/>
          <w:sz w:val="24"/>
          <w:szCs w:val="24"/>
        </w:rPr>
        <w:t>partial studies</w:t>
      </w:r>
      <w:r w:rsidR="006F2949"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are not organised, except for the cases stipulated by the cooperation agreement between the sending and host institutions. The period of the </w:t>
      </w:r>
      <w:r w:rsidR="00BC04B4" w:rsidRPr="006C2BC4">
        <w:rPr>
          <w:rFonts w:ascii="Times New Roman" w:hAnsi="Times New Roman" w:cs="Times New Roman"/>
          <w:sz w:val="24"/>
          <w:szCs w:val="24"/>
        </w:rPr>
        <w:t>Bilateral Exchange</w:t>
      </w:r>
      <w:r w:rsidR="00D757EA" w:rsidRPr="006C2BC4">
        <w:rPr>
          <w:rFonts w:ascii="Times New Roman" w:hAnsi="Times New Roman" w:cs="Times New Roman"/>
          <w:sz w:val="24"/>
          <w:szCs w:val="24"/>
        </w:rPr>
        <w:t xml:space="preserve"> stud</w:t>
      </w:r>
      <w:r w:rsidRPr="006C2BC4">
        <w:rPr>
          <w:rFonts w:ascii="Times New Roman" w:hAnsi="Times New Roman" w:cs="Times New Roman"/>
          <w:sz w:val="24"/>
          <w:szCs w:val="24"/>
        </w:rPr>
        <w:t xml:space="preserve">ies is not included in the total duration of </w:t>
      </w:r>
      <w:proofErr w:type="gramStart"/>
      <w:r w:rsidRPr="006C2BC4">
        <w:rPr>
          <w:rFonts w:ascii="Times New Roman" w:hAnsi="Times New Roman" w:cs="Times New Roman"/>
          <w:sz w:val="24"/>
          <w:szCs w:val="24"/>
        </w:rPr>
        <w:t>mobility(</w:t>
      </w:r>
      <w:proofErr w:type="spellStart"/>
      <w:proofErr w:type="gramEnd"/>
      <w:r w:rsidRPr="006C2BC4">
        <w:rPr>
          <w:rFonts w:ascii="Times New Roman" w:hAnsi="Times New Roman" w:cs="Times New Roman"/>
          <w:sz w:val="24"/>
          <w:szCs w:val="24"/>
        </w:rPr>
        <w:t>ies</w:t>
      </w:r>
      <w:proofErr w:type="spellEnd"/>
      <w:r w:rsidRPr="006C2BC4">
        <w:rPr>
          <w:rFonts w:ascii="Times New Roman" w:hAnsi="Times New Roman" w:cs="Times New Roman"/>
          <w:sz w:val="24"/>
          <w:szCs w:val="24"/>
        </w:rPr>
        <w:t xml:space="preserve">) under the </w:t>
      </w:r>
      <w:r w:rsidR="00877A57" w:rsidRPr="006C2BC4">
        <w:rPr>
          <w:rFonts w:ascii="Times New Roman" w:hAnsi="Times New Roman" w:cs="Times New Roman"/>
          <w:sz w:val="24"/>
          <w:szCs w:val="24"/>
        </w:rPr>
        <w:t>“Erasmus+” Programme</w:t>
      </w:r>
      <w:r w:rsidR="00D757EA" w:rsidRPr="006C2BC4">
        <w:rPr>
          <w:rFonts w:ascii="Times New Roman" w:hAnsi="Times New Roman" w:cs="Times New Roman"/>
          <w:sz w:val="24"/>
          <w:szCs w:val="24"/>
        </w:rPr>
        <w:t xml:space="preserve">. </w:t>
      </w:r>
    </w:p>
    <w:p w14:paraId="65A109EF" w14:textId="35FCA2FE" w:rsidR="003D3A45" w:rsidRPr="006C2BC4" w:rsidRDefault="008D44B9" w:rsidP="00332066">
      <w:pPr>
        <w:pStyle w:val="Sraopastraipa"/>
        <w:numPr>
          <w:ilvl w:val="0"/>
          <w:numId w:val="5"/>
        </w:numPr>
        <w:tabs>
          <w:tab w:val="left" w:pos="851"/>
          <w:tab w:val="left" w:pos="1134"/>
        </w:tabs>
        <w:spacing w:line="312" w:lineRule="auto"/>
        <w:ind w:left="0" w:right="-93"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w:t>
      </w:r>
      <w:proofErr w:type="gramStart"/>
      <w:r w:rsidRPr="006C2BC4">
        <w:rPr>
          <w:rFonts w:ascii="Times New Roman" w:hAnsi="Times New Roman" w:cs="Times New Roman"/>
          <w:sz w:val="24"/>
          <w:szCs w:val="24"/>
        </w:rPr>
        <w:t xml:space="preserve">rights and obligations of a student in the </w:t>
      </w:r>
      <w:r w:rsidR="00877A57" w:rsidRPr="006C2BC4">
        <w:rPr>
          <w:rFonts w:ascii="Times New Roman" w:hAnsi="Times New Roman" w:cs="Times New Roman"/>
          <w:sz w:val="24"/>
          <w:szCs w:val="24"/>
        </w:rPr>
        <w:t>“Erasmus+” Programme</w:t>
      </w:r>
      <w:r w:rsidR="003D3A45"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are defined by the </w:t>
      </w:r>
      <w:r w:rsidR="00877A57" w:rsidRPr="006C2BC4">
        <w:rPr>
          <w:rFonts w:ascii="Times New Roman" w:hAnsi="Times New Roman" w:cs="Times New Roman"/>
          <w:sz w:val="24"/>
          <w:szCs w:val="24"/>
        </w:rPr>
        <w:t>“Erasmus+” Programme</w:t>
      </w:r>
      <w:r w:rsidR="003D3A45" w:rsidRPr="006C2BC4">
        <w:rPr>
          <w:rFonts w:ascii="Times New Roman" w:hAnsi="Times New Roman" w:cs="Times New Roman"/>
          <w:sz w:val="24"/>
          <w:szCs w:val="24"/>
        </w:rPr>
        <w:t xml:space="preserve"> </w:t>
      </w:r>
      <w:r w:rsidRPr="006C2BC4">
        <w:rPr>
          <w:rFonts w:ascii="Times New Roman" w:hAnsi="Times New Roman" w:cs="Times New Roman"/>
          <w:sz w:val="24"/>
          <w:szCs w:val="24"/>
        </w:rPr>
        <w:t>Student Charter</w:t>
      </w:r>
      <w:proofErr w:type="gramEnd"/>
      <w:r w:rsidR="00332066" w:rsidRPr="006C2BC4">
        <w:rPr>
          <w:rFonts w:ascii="Times New Roman" w:hAnsi="Times New Roman" w:cs="Times New Roman"/>
          <w:sz w:val="24"/>
          <w:szCs w:val="24"/>
        </w:rPr>
        <w:t>.</w:t>
      </w:r>
      <w:r w:rsidR="00332066" w:rsidRPr="006C2BC4">
        <w:rPr>
          <w:rStyle w:val="Puslapioinaosnuoroda"/>
          <w:rFonts w:ascii="Times New Roman" w:hAnsi="Times New Roman" w:cs="Times New Roman"/>
          <w:sz w:val="24"/>
          <w:szCs w:val="24"/>
        </w:rPr>
        <w:footnoteReference w:id="3"/>
      </w:r>
    </w:p>
    <w:p w14:paraId="6E070564" w14:textId="77777777" w:rsidR="004D5B23" w:rsidRPr="006C2BC4" w:rsidRDefault="004D5B23" w:rsidP="00C12DA5">
      <w:pPr>
        <w:pStyle w:val="Sraopastraipa"/>
        <w:widowControl w:val="0"/>
        <w:ind w:left="0" w:right="335" w:firstLine="851"/>
        <w:jc w:val="both"/>
        <w:rPr>
          <w:rFonts w:ascii="Times New Roman" w:hAnsi="Times New Roman" w:cs="Times New Roman"/>
          <w:sz w:val="24"/>
          <w:szCs w:val="24"/>
        </w:rPr>
      </w:pPr>
    </w:p>
    <w:p w14:paraId="1E66B8ED" w14:textId="061A36AF" w:rsidR="003D3A45" w:rsidRPr="006C2BC4" w:rsidRDefault="00F21355" w:rsidP="00E80D96">
      <w:pPr>
        <w:pStyle w:val="Sraopastraipa"/>
        <w:ind w:left="0" w:right="49"/>
        <w:jc w:val="center"/>
        <w:rPr>
          <w:rFonts w:ascii="Times New Roman" w:hAnsi="Times New Roman" w:cs="Times New Roman"/>
          <w:b/>
          <w:bCs/>
          <w:sz w:val="24"/>
          <w:szCs w:val="24"/>
        </w:rPr>
      </w:pPr>
      <w:r w:rsidRPr="006C2BC4">
        <w:rPr>
          <w:rFonts w:ascii="Times New Roman" w:hAnsi="Times New Roman" w:cs="Times New Roman"/>
          <w:b/>
          <w:bCs/>
          <w:sz w:val="24"/>
          <w:szCs w:val="24"/>
        </w:rPr>
        <w:t xml:space="preserve">CHAPTER </w:t>
      </w:r>
      <w:r w:rsidR="003D3A45" w:rsidRPr="006C2BC4">
        <w:rPr>
          <w:rFonts w:ascii="Times New Roman" w:hAnsi="Times New Roman" w:cs="Times New Roman"/>
          <w:b/>
          <w:bCs/>
          <w:sz w:val="24"/>
          <w:szCs w:val="24"/>
        </w:rPr>
        <w:t>III</w:t>
      </w:r>
    </w:p>
    <w:p w14:paraId="65D12FA4" w14:textId="3B267B50" w:rsidR="003D3A45" w:rsidRPr="006C2BC4" w:rsidRDefault="00F21355" w:rsidP="00E80D96">
      <w:pPr>
        <w:pStyle w:val="Sraopastraipa"/>
        <w:ind w:left="0" w:right="49"/>
        <w:jc w:val="center"/>
        <w:rPr>
          <w:rFonts w:ascii="Times New Roman" w:hAnsi="Times New Roman" w:cs="Times New Roman"/>
          <w:b/>
          <w:bCs/>
          <w:sz w:val="24"/>
          <w:szCs w:val="24"/>
        </w:rPr>
      </w:pPr>
      <w:r w:rsidRPr="006C2BC4">
        <w:rPr>
          <w:rFonts w:ascii="Times New Roman" w:hAnsi="Times New Roman" w:cs="Times New Roman"/>
          <w:b/>
          <w:bCs/>
          <w:sz w:val="24"/>
          <w:szCs w:val="24"/>
        </w:rPr>
        <w:t>ORGANISATION OF THE SELECTION OF THE STUDENTS OF THE FIRST AND SECOND CYCLE, INTEGRATED AND PROFESSIONAL STUDIES FOR PARTIAL STUDIES</w:t>
      </w:r>
    </w:p>
    <w:p w14:paraId="251D94BA" w14:textId="77777777" w:rsidR="003D3A45" w:rsidRPr="006C2BC4" w:rsidRDefault="003D3A45" w:rsidP="006C3479">
      <w:pPr>
        <w:spacing w:line="312" w:lineRule="auto"/>
        <w:ind w:right="335" w:firstLine="851"/>
        <w:jc w:val="both"/>
        <w:rPr>
          <w:rFonts w:ascii="Times New Roman" w:hAnsi="Times New Roman" w:cs="Times New Roman"/>
          <w:b/>
          <w:bCs/>
          <w:sz w:val="24"/>
          <w:szCs w:val="24"/>
        </w:rPr>
      </w:pPr>
    </w:p>
    <w:p w14:paraId="7ADF577E" w14:textId="5CB9B9CB" w:rsidR="003D3A45" w:rsidRPr="006C2BC4" w:rsidRDefault="00D345B1"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Students of first and second cycle, integrated and professional studies</w:t>
      </w:r>
      <w:r w:rsidR="00D92517" w:rsidRPr="006C2BC4">
        <w:rPr>
          <w:rFonts w:ascii="Times New Roman" w:hAnsi="Times New Roman" w:cs="Times New Roman"/>
          <w:sz w:val="24"/>
          <w:szCs w:val="24"/>
        </w:rPr>
        <w:t xml:space="preserve"> </w:t>
      </w:r>
      <w:proofErr w:type="gramStart"/>
      <w:r w:rsidRPr="006C2BC4">
        <w:rPr>
          <w:rFonts w:ascii="Times New Roman" w:hAnsi="Times New Roman" w:cs="Times New Roman"/>
          <w:sz w:val="24"/>
          <w:szCs w:val="24"/>
        </w:rPr>
        <w:t>are selected</w:t>
      </w:r>
      <w:proofErr w:type="gramEnd"/>
      <w:r w:rsidRPr="006C2BC4">
        <w:rPr>
          <w:rFonts w:ascii="Times New Roman" w:hAnsi="Times New Roman" w:cs="Times New Roman"/>
          <w:sz w:val="24"/>
          <w:szCs w:val="24"/>
        </w:rPr>
        <w:t xml:space="preserve"> for participation in the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and </w:t>
      </w:r>
      <w:r w:rsidR="00BC04B4" w:rsidRPr="006C2BC4">
        <w:rPr>
          <w:rFonts w:ascii="Times New Roman" w:hAnsi="Times New Roman" w:cs="Times New Roman"/>
          <w:sz w:val="24"/>
          <w:szCs w:val="24"/>
        </w:rPr>
        <w:t xml:space="preserve">Bilateral Exchange </w:t>
      </w:r>
      <w:r w:rsidRPr="006C2BC4">
        <w:rPr>
          <w:rFonts w:ascii="Times New Roman" w:hAnsi="Times New Roman" w:cs="Times New Roman"/>
          <w:sz w:val="24"/>
          <w:szCs w:val="24"/>
        </w:rPr>
        <w:t>by competition procedure.</w:t>
      </w:r>
    </w:p>
    <w:p w14:paraId="652C7841" w14:textId="6ADA7B4E" w:rsidR="003D3A45" w:rsidRPr="006C2BC4" w:rsidRDefault="00D345B1"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selection to partial studies is organised twice per year following</w:t>
      </w:r>
      <w:r w:rsidR="00054E39" w:rsidRPr="006C2BC4">
        <w:rPr>
          <w:rFonts w:ascii="Times New Roman" w:hAnsi="Times New Roman" w:cs="Times New Roman"/>
          <w:sz w:val="24"/>
          <w:szCs w:val="24"/>
        </w:rPr>
        <w:t xml:space="preserve"> the decree of the Vice-Rector for Studies of the </w:t>
      </w:r>
      <w:proofErr w:type="gramStart"/>
      <w:r w:rsidR="00054E39" w:rsidRPr="006C2BC4">
        <w:rPr>
          <w:rFonts w:ascii="Times New Roman" w:hAnsi="Times New Roman" w:cs="Times New Roman"/>
          <w:sz w:val="24"/>
          <w:szCs w:val="24"/>
        </w:rPr>
        <w:t>University</w:t>
      </w:r>
      <w:r w:rsidRPr="006C2BC4">
        <w:rPr>
          <w:rFonts w:ascii="Times New Roman" w:hAnsi="Times New Roman" w:cs="Times New Roman"/>
          <w:sz w:val="24"/>
          <w:szCs w:val="24"/>
        </w:rPr>
        <w:t xml:space="preserve"> which sets out the procedure</w:t>
      </w:r>
      <w:proofErr w:type="gramEnd"/>
      <w:r w:rsidRPr="006C2BC4">
        <w:rPr>
          <w:rFonts w:ascii="Times New Roman" w:hAnsi="Times New Roman" w:cs="Times New Roman"/>
          <w:sz w:val="24"/>
          <w:szCs w:val="24"/>
        </w:rPr>
        <w:t xml:space="preserve"> and terms for the selections at the faculties. The selection for partial studies in the autumn semester of the next academic year and the entire academic year </w:t>
      </w:r>
      <w:proofErr w:type="gramStart"/>
      <w:r w:rsidRPr="006C2BC4">
        <w:rPr>
          <w:rFonts w:ascii="Times New Roman" w:hAnsi="Times New Roman" w:cs="Times New Roman"/>
          <w:sz w:val="24"/>
          <w:szCs w:val="24"/>
        </w:rPr>
        <w:t>is announced</w:t>
      </w:r>
      <w:proofErr w:type="gramEnd"/>
      <w:r w:rsidRPr="006C2BC4">
        <w:rPr>
          <w:rFonts w:ascii="Times New Roman" w:hAnsi="Times New Roman" w:cs="Times New Roman"/>
          <w:sz w:val="24"/>
          <w:szCs w:val="24"/>
        </w:rPr>
        <w:t xml:space="preserve"> in February. The additional selection to the remaining vacant positions for the spring semester of the same academic year </w:t>
      </w:r>
      <w:proofErr w:type="gramStart"/>
      <w:r w:rsidRPr="006C2BC4">
        <w:rPr>
          <w:rFonts w:ascii="Times New Roman" w:hAnsi="Times New Roman" w:cs="Times New Roman"/>
          <w:sz w:val="24"/>
          <w:szCs w:val="24"/>
        </w:rPr>
        <w:t>is announced</w:t>
      </w:r>
      <w:proofErr w:type="gramEnd"/>
      <w:r w:rsidRPr="006C2BC4">
        <w:rPr>
          <w:rFonts w:ascii="Times New Roman" w:hAnsi="Times New Roman" w:cs="Times New Roman"/>
          <w:sz w:val="24"/>
          <w:szCs w:val="24"/>
        </w:rPr>
        <w:t xml:space="preserve"> in September. </w:t>
      </w:r>
      <w:r w:rsidR="00BE599D" w:rsidRPr="006C2BC4">
        <w:rPr>
          <w:rFonts w:ascii="Times New Roman" w:hAnsi="Times New Roman" w:cs="Times New Roman"/>
          <w:sz w:val="24"/>
          <w:szCs w:val="24"/>
        </w:rPr>
        <w:t xml:space="preserve">The dates of the selections </w:t>
      </w:r>
      <w:proofErr w:type="gramStart"/>
      <w:r w:rsidR="00BE599D" w:rsidRPr="006C2BC4">
        <w:rPr>
          <w:rFonts w:ascii="Times New Roman" w:hAnsi="Times New Roman" w:cs="Times New Roman"/>
          <w:sz w:val="24"/>
          <w:szCs w:val="24"/>
        </w:rPr>
        <w:t>are announced</w:t>
      </w:r>
      <w:proofErr w:type="gramEnd"/>
      <w:r w:rsidR="00BE599D" w:rsidRPr="006C2BC4">
        <w:rPr>
          <w:rFonts w:ascii="Times New Roman" w:hAnsi="Times New Roman" w:cs="Times New Roman"/>
          <w:sz w:val="24"/>
          <w:szCs w:val="24"/>
        </w:rPr>
        <w:t xml:space="preserve"> on the University website at</w:t>
      </w:r>
      <w:r w:rsidR="003D3A45" w:rsidRPr="006C2BC4">
        <w:rPr>
          <w:rFonts w:ascii="Times New Roman" w:hAnsi="Times New Roman" w:cs="Times New Roman"/>
          <w:sz w:val="24"/>
          <w:szCs w:val="24"/>
        </w:rPr>
        <w:t xml:space="preserve"> </w:t>
      </w:r>
      <w:hyperlink r:id="rId13" w:history="1">
        <w:r w:rsidR="000207EB" w:rsidRPr="006C2BC4">
          <w:rPr>
            <w:rStyle w:val="Hipersaitas"/>
            <w:rFonts w:ascii="Times New Roman" w:hAnsi="Times New Roman" w:cs="Times New Roman"/>
            <w:sz w:val="24"/>
            <w:szCs w:val="24"/>
          </w:rPr>
          <w:t>http://ktu.edu/erasmus</w:t>
        </w:r>
      </w:hyperlink>
      <w:r w:rsidR="000207EB" w:rsidRPr="006C2BC4">
        <w:rPr>
          <w:rFonts w:ascii="Times New Roman" w:hAnsi="Times New Roman" w:cs="Times New Roman"/>
          <w:sz w:val="24"/>
          <w:szCs w:val="24"/>
        </w:rPr>
        <w:t xml:space="preserve"> </w:t>
      </w:r>
      <w:r w:rsidR="00BE599D" w:rsidRPr="006C2BC4">
        <w:rPr>
          <w:rFonts w:ascii="Times New Roman" w:hAnsi="Times New Roman" w:cs="Times New Roman"/>
          <w:sz w:val="24"/>
          <w:szCs w:val="24"/>
        </w:rPr>
        <w:t>and in the academic calendar approved by the order of the Rector of the University.</w:t>
      </w:r>
    </w:p>
    <w:p w14:paraId="760E3CA3" w14:textId="4733BDD3" w:rsidR="003D3A45" w:rsidRPr="006C2BC4" w:rsidRDefault="00BE599D" w:rsidP="00D50E37">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All full-time and part-time</w:t>
      </w:r>
      <w:r w:rsidR="003D3A45" w:rsidRPr="006C2BC4">
        <w:rPr>
          <w:rFonts w:ascii="Times New Roman" w:hAnsi="Times New Roman" w:cs="Times New Roman"/>
          <w:sz w:val="24"/>
          <w:szCs w:val="24"/>
        </w:rPr>
        <w:t xml:space="preserve"> </w:t>
      </w:r>
      <w:r w:rsidR="00D345B1" w:rsidRPr="006C2BC4">
        <w:rPr>
          <w:rFonts w:ascii="Times New Roman" w:hAnsi="Times New Roman" w:cs="Times New Roman"/>
          <w:sz w:val="24"/>
          <w:szCs w:val="24"/>
        </w:rPr>
        <w:t>students of first and second cycle, integrated and professional studies</w:t>
      </w:r>
      <w:r w:rsidR="00A15627"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are eligible for application to the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and Bilateral Exchange studies if they meet the following criteria:</w:t>
      </w:r>
    </w:p>
    <w:p w14:paraId="0DA6EDAC" w14:textId="231ABC36" w:rsidR="00D80F27" w:rsidRPr="006C2BC4" w:rsidRDefault="00BE599D" w:rsidP="00D50E37">
      <w:pPr>
        <w:pStyle w:val="Sraopastraipa"/>
        <w:numPr>
          <w:ilvl w:val="1"/>
          <w:numId w:val="2"/>
        </w:numPr>
        <w:tabs>
          <w:tab w:val="left" w:pos="1276"/>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They have completed at least one year of studies in the same study field bachelor’s or integrated studies </w:t>
      </w:r>
      <w:r w:rsidR="009065A8" w:rsidRPr="006C2BC4">
        <w:rPr>
          <w:rFonts w:ascii="Times New Roman" w:hAnsi="Times New Roman" w:cs="Times New Roman"/>
          <w:sz w:val="24"/>
          <w:szCs w:val="24"/>
        </w:rPr>
        <w:t>like</w:t>
      </w:r>
      <w:r w:rsidRPr="006C2BC4">
        <w:rPr>
          <w:rFonts w:ascii="Times New Roman" w:hAnsi="Times New Roman" w:cs="Times New Roman"/>
          <w:sz w:val="24"/>
          <w:szCs w:val="24"/>
        </w:rPr>
        <w:t xml:space="preserve"> the one they prefer to study abroad;</w:t>
      </w:r>
    </w:p>
    <w:p w14:paraId="36C2B49D" w14:textId="2CFF3F64" w:rsidR="00D80F27" w:rsidRPr="006C2BC4" w:rsidRDefault="00BE599D" w:rsidP="00D50E37">
      <w:pPr>
        <w:pStyle w:val="Sraopastraipa"/>
        <w:numPr>
          <w:ilvl w:val="1"/>
          <w:numId w:val="2"/>
        </w:numPr>
        <w:tabs>
          <w:tab w:val="left" w:pos="1276"/>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A selection participant</w:t>
      </w:r>
      <w:r w:rsidR="00AA1950" w:rsidRPr="006C2BC4">
        <w:rPr>
          <w:rFonts w:ascii="Times New Roman" w:hAnsi="Times New Roman" w:cs="Times New Roman"/>
          <w:sz w:val="24"/>
          <w:szCs w:val="24"/>
        </w:rPr>
        <w:t xml:space="preserve"> </w:t>
      </w:r>
      <w:r w:rsidRPr="006C2BC4">
        <w:rPr>
          <w:rFonts w:ascii="Times New Roman" w:hAnsi="Times New Roman" w:cs="Times New Roman"/>
          <w:sz w:val="24"/>
          <w:szCs w:val="24"/>
        </w:rPr>
        <w:t>is not in the last semester of studies;</w:t>
      </w:r>
    </w:p>
    <w:p w14:paraId="2A3CFD62" w14:textId="6E74825D" w:rsidR="00D80F27" w:rsidRPr="006C2BC4" w:rsidRDefault="00BE599D" w:rsidP="00332066">
      <w:pPr>
        <w:pStyle w:val="Sraopastraipa"/>
        <w:numPr>
          <w:ilvl w:val="1"/>
          <w:numId w:val="2"/>
        </w:numPr>
        <w:tabs>
          <w:tab w:val="left" w:pos="1276"/>
          <w:tab w:val="left" w:pos="921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A chosen study plan in the host institution is compliant with the study programme the student is studying at the University;</w:t>
      </w:r>
    </w:p>
    <w:p w14:paraId="7620F691" w14:textId="33115B7F" w:rsidR="00D80F27" w:rsidRPr="006C2BC4" w:rsidRDefault="00BE599D" w:rsidP="00332066">
      <w:pPr>
        <w:pStyle w:val="Sraopastraipa"/>
        <w:numPr>
          <w:ilvl w:val="1"/>
          <w:numId w:val="2"/>
        </w:numPr>
        <w:tabs>
          <w:tab w:val="left" w:pos="1276"/>
          <w:tab w:val="left" w:pos="921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A grade point average of the student, who participates in the </w:t>
      </w:r>
      <w:r w:rsidR="00877A57" w:rsidRPr="006C2BC4">
        <w:rPr>
          <w:rFonts w:ascii="Times New Roman" w:hAnsi="Times New Roman" w:cs="Times New Roman"/>
          <w:sz w:val="24"/>
          <w:szCs w:val="24"/>
        </w:rPr>
        <w:t>“Erasmus+” Programme</w:t>
      </w:r>
      <w:r w:rsidR="00110197" w:rsidRPr="006C2BC4">
        <w:rPr>
          <w:rFonts w:ascii="Times New Roman" w:hAnsi="Times New Roman" w:cs="Times New Roman"/>
          <w:sz w:val="24"/>
          <w:szCs w:val="24"/>
        </w:rPr>
        <w:t xml:space="preserve"> </w:t>
      </w:r>
      <w:r w:rsidRPr="006C2BC4">
        <w:rPr>
          <w:rFonts w:ascii="Times New Roman" w:hAnsi="Times New Roman" w:cs="Times New Roman"/>
          <w:sz w:val="24"/>
          <w:szCs w:val="24"/>
        </w:rPr>
        <w:t>selection, before the scheduled beginning of the period of partial studies is at least 6.5 points;</w:t>
      </w:r>
      <w:r w:rsidR="00110197" w:rsidRPr="006C2BC4">
        <w:rPr>
          <w:rFonts w:ascii="Times New Roman" w:hAnsi="Times New Roman" w:cs="Times New Roman"/>
          <w:sz w:val="24"/>
          <w:szCs w:val="24"/>
        </w:rPr>
        <w:t xml:space="preserve"> </w:t>
      </w:r>
    </w:p>
    <w:p w14:paraId="60548D36" w14:textId="1CB669D4" w:rsidR="00D80F27" w:rsidRPr="006C2BC4" w:rsidRDefault="00BE599D" w:rsidP="00332066">
      <w:pPr>
        <w:pStyle w:val="Sraopastraipa"/>
        <w:numPr>
          <w:ilvl w:val="1"/>
          <w:numId w:val="2"/>
        </w:numPr>
        <w:tabs>
          <w:tab w:val="left" w:pos="1276"/>
          <w:tab w:val="left" w:pos="921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A grade point average of the student, who participates in the Bilateral Exchange selection, before the scheduled beginning of the period of partial studies is at least 7.5 points;</w:t>
      </w:r>
    </w:p>
    <w:p w14:paraId="2C803165" w14:textId="70402E1B" w:rsidR="00D80F27" w:rsidRPr="006C2BC4" w:rsidRDefault="00BE599D" w:rsidP="00332066">
      <w:pPr>
        <w:pStyle w:val="Sraopastraipa"/>
        <w:numPr>
          <w:ilvl w:val="1"/>
          <w:numId w:val="2"/>
        </w:numPr>
        <w:tabs>
          <w:tab w:val="left" w:pos="1276"/>
          <w:tab w:val="left" w:pos="921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The knowledge of the foreign language is at least level B2 according to the European Framework for Language Competence or equivalent according to other international foreign language tests;</w:t>
      </w:r>
    </w:p>
    <w:p w14:paraId="3E203108" w14:textId="76B65AE8" w:rsidR="00D80F27" w:rsidRPr="006C2BC4" w:rsidRDefault="00E76D57" w:rsidP="00332066">
      <w:pPr>
        <w:pStyle w:val="Sraopastraipa"/>
        <w:numPr>
          <w:ilvl w:val="1"/>
          <w:numId w:val="2"/>
        </w:numPr>
        <w:tabs>
          <w:tab w:val="left" w:pos="1276"/>
          <w:tab w:val="left" w:pos="921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A</w:t>
      </w:r>
      <w:r w:rsidR="00BE599D" w:rsidRPr="006C2BC4">
        <w:rPr>
          <w:rFonts w:ascii="Times New Roman" w:hAnsi="Times New Roman" w:cs="Times New Roman"/>
          <w:sz w:val="24"/>
          <w:szCs w:val="24"/>
        </w:rPr>
        <w:t xml:space="preserve"> student has a clear and reasoned motivation </w:t>
      </w:r>
      <w:r w:rsidRPr="006C2BC4">
        <w:rPr>
          <w:rFonts w:ascii="Times New Roman" w:hAnsi="Times New Roman" w:cs="Times New Roman"/>
          <w:sz w:val="24"/>
          <w:szCs w:val="24"/>
        </w:rPr>
        <w:t xml:space="preserve">to study at </w:t>
      </w:r>
      <w:r w:rsidR="00652983" w:rsidRPr="006C2BC4">
        <w:rPr>
          <w:rFonts w:ascii="Times New Roman" w:hAnsi="Times New Roman" w:cs="Times New Roman"/>
          <w:sz w:val="24"/>
          <w:szCs w:val="24"/>
        </w:rPr>
        <w:t>a</w:t>
      </w:r>
      <w:r w:rsidRPr="006C2BC4">
        <w:rPr>
          <w:rFonts w:ascii="Times New Roman" w:hAnsi="Times New Roman" w:cs="Times New Roman"/>
          <w:sz w:val="24"/>
          <w:szCs w:val="24"/>
        </w:rPr>
        <w:t xml:space="preserve"> foreign institution;</w:t>
      </w:r>
    </w:p>
    <w:p w14:paraId="61654869" w14:textId="042CB930" w:rsidR="008A33A0" w:rsidRPr="006C2BC4" w:rsidRDefault="00E76D57" w:rsidP="00332066">
      <w:pPr>
        <w:pStyle w:val="Sraopastraipa"/>
        <w:numPr>
          <w:ilvl w:val="1"/>
          <w:numId w:val="2"/>
        </w:numPr>
        <w:tabs>
          <w:tab w:val="left" w:pos="1276"/>
          <w:tab w:val="left" w:pos="921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The student who has academic debts cannot leave for partial studies.</w:t>
      </w:r>
      <w:r w:rsidR="008A33A0" w:rsidRPr="006C2BC4">
        <w:rPr>
          <w:rFonts w:ascii="Times New Roman" w:hAnsi="Times New Roman" w:cs="Times New Roman"/>
          <w:sz w:val="24"/>
          <w:szCs w:val="24"/>
        </w:rPr>
        <w:t xml:space="preserve"> </w:t>
      </w:r>
    </w:p>
    <w:p w14:paraId="3B914992" w14:textId="4D9DC31B" w:rsidR="000471D0" w:rsidRPr="006C2BC4" w:rsidRDefault="00E76D57" w:rsidP="00332066">
      <w:pPr>
        <w:pStyle w:val="Sraopastraipa"/>
        <w:numPr>
          <w:ilvl w:val="0"/>
          <w:numId w:val="5"/>
        </w:numPr>
        <w:tabs>
          <w:tab w:val="left" w:pos="1134"/>
          <w:tab w:val="left" w:pos="921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During the selection, priority </w:t>
      </w:r>
      <w:proofErr w:type="gramStart"/>
      <w:r w:rsidRPr="006C2BC4">
        <w:rPr>
          <w:rFonts w:ascii="Times New Roman" w:hAnsi="Times New Roman" w:cs="Times New Roman"/>
          <w:sz w:val="24"/>
          <w:szCs w:val="24"/>
        </w:rPr>
        <w:t>is given</w:t>
      </w:r>
      <w:proofErr w:type="gramEnd"/>
      <w:r w:rsidRPr="006C2BC4">
        <w:rPr>
          <w:rFonts w:ascii="Times New Roman" w:hAnsi="Times New Roman" w:cs="Times New Roman"/>
          <w:sz w:val="24"/>
          <w:szCs w:val="24"/>
        </w:rPr>
        <w:t xml:space="preserve"> to the full-time students.</w:t>
      </w:r>
    </w:p>
    <w:p w14:paraId="3895C380" w14:textId="6663BA42" w:rsidR="00D36B9F" w:rsidRPr="006C2BC4" w:rsidRDefault="00E76D57"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The student who wants to participa</w:t>
      </w:r>
      <w:r w:rsidR="00652983" w:rsidRPr="006C2BC4">
        <w:rPr>
          <w:rFonts w:ascii="Times New Roman" w:hAnsi="Times New Roman" w:cs="Times New Roman"/>
          <w:sz w:val="24"/>
          <w:szCs w:val="24"/>
        </w:rPr>
        <w:t xml:space="preserve">te </w:t>
      </w:r>
      <w:r w:rsidRPr="006C2BC4">
        <w:rPr>
          <w:rFonts w:ascii="Times New Roman" w:hAnsi="Times New Roman" w:cs="Times New Roman"/>
          <w:sz w:val="24"/>
          <w:szCs w:val="24"/>
        </w:rPr>
        <w:t xml:space="preserve">in the </w:t>
      </w:r>
      <w:r w:rsidR="00877A57" w:rsidRPr="006C2BC4">
        <w:rPr>
          <w:rFonts w:ascii="Times New Roman" w:hAnsi="Times New Roman" w:cs="Times New Roman"/>
          <w:sz w:val="24"/>
          <w:szCs w:val="24"/>
        </w:rPr>
        <w:t>“Erasmus+” Programme</w:t>
      </w:r>
      <w:r w:rsidR="00D36B9F" w:rsidRPr="006C2BC4">
        <w:rPr>
          <w:rFonts w:ascii="Times New Roman" w:hAnsi="Times New Roman" w:cs="Times New Roman"/>
          <w:sz w:val="24"/>
          <w:szCs w:val="24"/>
        </w:rPr>
        <w:t xml:space="preserve"> </w:t>
      </w:r>
      <w:r w:rsidRPr="006C2BC4">
        <w:rPr>
          <w:rFonts w:ascii="Times New Roman" w:hAnsi="Times New Roman" w:cs="Times New Roman"/>
          <w:sz w:val="24"/>
          <w:szCs w:val="24"/>
        </w:rPr>
        <w:t>and</w:t>
      </w:r>
      <w:r w:rsidR="00D36B9F" w:rsidRPr="006C2BC4">
        <w:rPr>
          <w:rFonts w:ascii="Times New Roman" w:hAnsi="Times New Roman" w:cs="Times New Roman"/>
          <w:sz w:val="24"/>
          <w:szCs w:val="24"/>
        </w:rPr>
        <w:t xml:space="preserve"> </w:t>
      </w:r>
      <w:r w:rsidR="00BC04B4" w:rsidRPr="006C2BC4">
        <w:rPr>
          <w:rFonts w:ascii="Times New Roman" w:hAnsi="Times New Roman" w:cs="Times New Roman"/>
          <w:sz w:val="24"/>
          <w:szCs w:val="24"/>
        </w:rPr>
        <w:t>Bilateral Exchange</w:t>
      </w:r>
      <w:r w:rsidR="00D36B9F" w:rsidRPr="006C2BC4">
        <w:rPr>
          <w:rFonts w:ascii="Times New Roman" w:hAnsi="Times New Roman" w:cs="Times New Roman"/>
          <w:sz w:val="24"/>
          <w:szCs w:val="24"/>
        </w:rPr>
        <w:t xml:space="preserve"> </w:t>
      </w:r>
      <w:r w:rsidRPr="006C2BC4">
        <w:rPr>
          <w:rFonts w:ascii="Times New Roman" w:hAnsi="Times New Roman" w:cs="Times New Roman"/>
          <w:sz w:val="24"/>
          <w:szCs w:val="24"/>
        </w:rPr>
        <w:t>selection for partial studies has to complete an electronic registration form in the University application system and attach copies of the following documents:</w:t>
      </w:r>
    </w:p>
    <w:p w14:paraId="6807FF6D" w14:textId="2DB2A8C7" w:rsidR="00D80F27" w:rsidRPr="006C2BC4" w:rsidRDefault="00D80F27" w:rsidP="00D80F27">
      <w:pPr>
        <w:tabs>
          <w:tab w:val="left" w:pos="1134"/>
          <w:tab w:val="left" w:pos="1418"/>
        </w:tabs>
        <w:spacing w:line="312" w:lineRule="auto"/>
        <w:ind w:right="49" w:firstLine="709"/>
        <w:jc w:val="both"/>
        <w:rPr>
          <w:rFonts w:ascii="Times New Roman" w:hAnsi="Times New Roman" w:cs="Times New Roman"/>
          <w:sz w:val="24"/>
          <w:szCs w:val="24"/>
        </w:rPr>
      </w:pPr>
      <w:r w:rsidRPr="006C2BC4">
        <w:rPr>
          <w:rFonts w:ascii="Times New Roman" w:hAnsi="Times New Roman" w:cs="Times New Roman"/>
          <w:sz w:val="24"/>
          <w:szCs w:val="24"/>
        </w:rPr>
        <w:t>3</w:t>
      </w:r>
      <w:r w:rsidR="0052343E" w:rsidRPr="006C2BC4">
        <w:rPr>
          <w:rFonts w:ascii="Times New Roman" w:hAnsi="Times New Roman" w:cs="Times New Roman"/>
          <w:sz w:val="24"/>
          <w:szCs w:val="24"/>
        </w:rPr>
        <w:t>2</w:t>
      </w:r>
      <w:r w:rsidRPr="006C2BC4">
        <w:rPr>
          <w:rFonts w:ascii="Times New Roman" w:hAnsi="Times New Roman" w:cs="Times New Roman"/>
          <w:sz w:val="24"/>
          <w:szCs w:val="24"/>
        </w:rPr>
        <w:t xml:space="preserve">.1. </w:t>
      </w:r>
      <w:proofErr w:type="gramStart"/>
      <w:r w:rsidR="00E76D57" w:rsidRPr="006C2BC4">
        <w:rPr>
          <w:rFonts w:ascii="Times New Roman" w:hAnsi="Times New Roman" w:cs="Times New Roman"/>
          <w:sz w:val="24"/>
          <w:szCs w:val="24"/>
        </w:rPr>
        <w:t>an</w:t>
      </w:r>
      <w:proofErr w:type="gramEnd"/>
      <w:r w:rsidR="00E76D57" w:rsidRPr="006C2BC4">
        <w:rPr>
          <w:rFonts w:ascii="Times New Roman" w:hAnsi="Times New Roman" w:cs="Times New Roman"/>
          <w:sz w:val="24"/>
          <w:szCs w:val="24"/>
        </w:rPr>
        <w:t xml:space="preserve"> academic transcript of the completed sessions of the current study cycle including the results; for the master’s students of the first semester – a diploma supplement of the last completed study cycle and the results of the completed sessions of the current study cycle;</w:t>
      </w:r>
    </w:p>
    <w:p w14:paraId="34262B02" w14:textId="042E2F2D" w:rsidR="00D36B9F" w:rsidRPr="006C2BC4" w:rsidRDefault="00D80F27" w:rsidP="00D80F27">
      <w:pPr>
        <w:tabs>
          <w:tab w:val="left" w:pos="1134"/>
          <w:tab w:val="left" w:pos="1418"/>
        </w:tabs>
        <w:spacing w:line="312" w:lineRule="auto"/>
        <w:ind w:right="49" w:firstLine="709"/>
        <w:jc w:val="both"/>
        <w:rPr>
          <w:rFonts w:ascii="Times New Roman" w:hAnsi="Times New Roman" w:cs="Times New Roman"/>
          <w:sz w:val="24"/>
          <w:szCs w:val="24"/>
        </w:rPr>
      </w:pPr>
      <w:r w:rsidRPr="006C2BC4">
        <w:rPr>
          <w:rFonts w:ascii="Times New Roman" w:hAnsi="Times New Roman" w:cs="Times New Roman"/>
          <w:sz w:val="24"/>
          <w:szCs w:val="24"/>
        </w:rPr>
        <w:t>3</w:t>
      </w:r>
      <w:r w:rsidR="0052343E" w:rsidRPr="006C2BC4">
        <w:rPr>
          <w:rFonts w:ascii="Times New Roman" w:hAnsi="Times New Roman" w:cs="Times New Roman"/>
          <w:sz w:val="24"/>
          <w:szCs w:val="24"/>
        </w:rPr>
        <w:t>2</w:t>
      </w:r>
      <w:r w:rsidRPr="006C2BC4">
        <w:rPr>
          <w:rFonts w:ascii="Times New Roman" w:hAnsi="Times New Roman" w:cs="Times New Roman"/>
          <w:sz w:val="24"/>
          <w:szCs w:val="24"/>
        </w:rPr>
        <w:t xml:space="preserve">.2. </w:t>
      </w:r>
      <w:proofErr w:type="gramStart"/>
      <w:r w:rsidR="00E76D57" w:rsidRPr="006C2BC4">
        <w:rPr>
          <w:rFonts w:ascii="Times New Roman" w:hAnsi="Times New Roman" w:cs="Times New Roman"/>
          <w:sz w:val="24"/>
          <w:szCs w:val="24"/>
        </w:rPr>
        <w:t>a</w:t>
      </w:r>
      <w:proofErr w:type="gramEnd"/>
      <w:r w:rsidR="00E76D57" w:rsidRPr="006C2BC4">
        <w:rPr>
          <w:rFonts w:ascii="Times New Roman" w:hAnsi="Times New Roman" w:cs="Times New Roman"/>
          <w:sz w:val="24"/>
          <w:szCs w:val="24"/>
        </w:rPr>
        <w:t xml:space="preserve"> certificate of the knowledge of the foreign language issued by the Centre of Foreign Languages of the University within the last 2 years or another document certifying the linguistic competence </w:t>
      </w:r>
      <w:r w:rsidR="00D36B9F" w:rsidRPr="006C2BC4">
        <w:rPr>
          <w:rFonts w:ascii="Times New Roman" w:hAnsi="Times New Roman" w:cs="Times New Roman"/>
          <w:sz w:val="24"/>
          <w:szCs w:val="24"/>
        </w:rPr>
        <w:t xml:space="preserve">(IELTS, TOEFL </w:t>
      </w:r>
      <w:r w:rsidR="00E76D57" w:rsidRPr="006C2BC4">
        <w:rPr>
          <w:rFonts w:ascii="Times New Roman" w:hAnsi="Times New Roman" w:cs="Times New Roman"/>
          <w:sz w:val="24"/>
          <w:szCs w:val="24"/>
        </w:rPr>
        <w:t>or another certificate) issued within the last 2 years</w:t>
      </w:r>
      <w:r w:rsidR="00D36B9F" w:rsidRPr="006C2BC4">
        <w:rPr>
          <w:rFonts w:ascii="Times New Roman" w:hAnsi="Times New Roman" w:cs="Times New Roman"/>
          <w:sz w:val="24"/>
          <w:szCs w:val="24"/>
        </w:rPr>
        <w:t xml:space="preserve">. </w:t>
      </w:r>
      <w:r w:rsidR="00E76D57" w:rsidRPr="006C2BC4">
        <w:rPr>
          <w:rFonts w:ascii="Times New Roman" w:hAnsi="Times New Roman" w:cs="Times New Roman"/>
          <w:sz w:val="24"/>
          <w:szCs w:val="24"/>
        </w:rPr>
        <w:t>Free tests are organised at the University before each selection</w:t>
      </w:r>
      <w:proofErr w:type="gramStart"/>
      <w:r w:rsidR="00E76D57" w:rsidRPr="006C2BC4">
        <w:rPr>
          <w:rFonts w:ascii="Times New Roman" w:hAnsi="Times New Roman" w:cs="Times New Roman"/>
          <w:sz w:val="24"/>
          <w:szCs w:val="24"/>
        </w:rPr>
        <w:t>;</w:t>
      </w:r>
      <w:proofErr w:type="gramEnd"/>
    </w:p>
    <w:p w14:paraId="374CC4E4" w14:textId="354E42C0" w:rsidR="00D36B9F" w:rsidRPr="006C2BC4" w:rsidRDefault="00D80F27" w:rsidP="00740F03">
      <w:pPr>
        <w:tabs>
          <w:tab w:val="left" w:pos="1134"/>
          <w:tab w:val="left" w:pos="1418"/>
        </w:tabs>
        <w:spacing w:line="312" w:lineRule="auto"/>
        <w:ind w:right="335" w:firstLine="709"/>
        <w:jc w:val="both"/>
        <w:rPr>
          <w:rFonts w:ascii="Times New Roman" w:hAnsi="Times New Roman" w:cs="Times New Roman"/>
          <w:sz w:val="24"/>
          <w:szCs w:val="24"/>
        </w:rPr>
      </w:pPr>
      <w:r w:rsidRPr="006C2BC4">
        <w:rPr>
          <w:rFonts w:ascii="Times New Roman" w:hAnsi="Times New Roman" w:cs="Times New Roman"/>
          <w:sz w:val="24"/>
          <w:szCs w:val="24"/>
        </w:rPr>
        <w:t>3</w:t>
      </w:r>
      <w:r w:rsidR="00C01972" w:rsidRPr="006C2BC4">
        <w:rPr>
          <w:rFonts w:ascii="Times New Roman" w:hAnsi="Times New Roman" w:cs="Times New Roman"/>
          <w:sz w:val="24"/>
          <w:szCs w:val="24"/>
        </w:rPr>
        <w:t>2</w:t>
      </w:r>
      <w:r w:rsidRPr="006C2BC4">
        <w:rPr>
          <w:rFonts w:ascii="Times New Roman" w:hAnsi="Times New Roman" w:cs="Times New Roman"/>
          <w:sz w:val="24"/>
          <w:szCs w:val="24"/>
        </w:rPr>
        <w:t xml:space="preserve">.3. </w:t>
      </w:r>
      <w:r w:rsidR="00E76D57" w:rsidRPr="006C2BC4">
        <w:rPr>
          <w:rFonts w:ascii="Times New Roman" w:hAnsi="Times New Roman" w:cs="Times New Roman"/>
          <w:sz w:val="24"/>
          <w:szCs w:val="24"/>
        </w:rPr>
        <w:t>A letter of motivation</w:t>
      </w:r>
      <w:r w:rsidR="00D36B9F" w:rsidRPr="006C2BC4">
        <w:rPr>
          <w:rFonts w:ascii="Times New Roman" w:hAnsi="Times New Roman" w:cs="Times New Roman"/>
          <w:sz w:val="24"/>
          <w:szCs w:val="24"/>
        </w:rPr>
        <w:t>.</w:t>
      </w:r>
    </w:p>
    <w:p w14:paraId="64301C1D" w14:textId="17990A65" w:rsidR="00D36B9F" w:rsidRPr="006C2BC4" w:rsidRDefault="00271F9B"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faculties conduct the selection of the</w:t>
      </w:r>
      <w:r w:rsidR="00D36B9F" w:rsidRPr="006C2BC4">
        <w:rPr>
          <w:rFonts w:ascii="Times New Roman" w:hAnsi="Times New Roman" w:cs="Times New Roman"/>
          <w:sz w:val="24"/>
          <w:szCs w:val="24"/>
        </w:rPr>
        <w:t xml:space="preserve"> </w:t>
      </w:r>
      <w:r w:rsidR="00D345B1" w:rsidRPr="006C2BC4">
        <w:rPr>
          <w:rFonts w:ascii="Times New Roman" w:hAnsi="Times New Roman" w:cs="Times New Roman"/>
          <w:sz w:val="24"/>
          <w:szCs w:val="24"/>
        </w:rPr>
        <w:t>students of first and second cycle, integrated and professional studies</w:t>
      </w:r>
      <w:r w:rsidR="00D36B9F"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to the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within 7 working days after the deadline for submission of applications. The Selection Commission </w:t>
      </w:r>
      <w:proofErr w:type="gramStart"/>
      <w:r w:rsidRPr="006C2BC4">
        <w:rPr>
          <w:rFonts w:ascii="Times New Roman" w:hAnsi="Times New Roman" w:cs="Times New Roman"/>
          <w:sz w:val="24"/>
          <w:szCs w:val="24"/>
        </w:rPr>
        <w:t>is set up</w:t>
      </w:r>
      <w:proofErr w:type="gramEnd"/>
      <w:r w:rsidRPr="006C2BC4">
        <w:rPr>
          <w:rFonts w:ascii="Times New Roman" w:hAnsi="Times New Roman" w:cs="Times New Roman"/>
          <w:sz w:val="24"/>
          <w:szCs w:val="24"/>
        </w:rPr>
        <w:t xml:space="preserve"> by the decision of the Dean of the faculty; the AMO representative is one of the members. </w:t>
      </w:r>
      <w:r w:rsidR="00EC712B" w:rsidRPr="006C2BC4">
        <w:rPr>
          <w:rFonts w:ascii="Times New Roman" w:hAnsi="Times New Roman" w:cs="Times New Roman"/>
          <w:sz w:val="24"/>
          <w:szCs w:val="24"/>
        </w:rPr>
        <w:t xml:space="preserve">The date and location of the selection meeting </w:t>
      </w:r>
      <w:proofErr w:type="gramStart"/>
      <w:r w:rsidR="00EC712B" w:rsidRPr="006C2BC4">
        <w:rPr>
          <w:rFonts w:ascii="Times New Roman" w:hAnsi="Times New Roman" w:cs="Times New Roman"/>
          <w:sz w:val="24"/>
          <w:szCs w:val="24"/>
        </w:rPr>
        <w:t>are announced</w:t>
      </w:r>
      <w:proofErr w:type="gramEnd"/>
      <w:r w:rsidR="00EC712B" w:rsidRPr="006C2BC4">
        <w:rPr>
          <w:rFonts w:ascii="Times New Roman" w:hAnsi="Times New Roman" w:cs="Times New Roman"/>
          <w:sz w:val="24"/>
          <w:szCs w:val="24"/>
        </w:rPr>
        <w:t xml:space="preserve"> on</w:t>
      </w:r>
      <w:r w:rsidR="00BE599D" w:rsidRPr="006C2BC4">
        <w:rPr>
          <w:rFonts w:ascii="Times New Roman" w:hAnsi="Times New Roman" w:cs="Times New Roman"/>
          <w:sz w:val="24"/>
          <w:szCs w:val="24"/>
        </w:rPr>
        <w:t xml:space="preserve"> the University website at</w:t>
      </w:r>
      <w:r w:rsidR="00D36B9F" w:rsidRPr="006C2BC4">
        <w:rPr>
          <w:rFonts w:ascii="Times New Roman" w:hAnsi="Times New Roman" w:cs="Times New Roman"/>
          <w:sz w:val="24"/>
          <w:szCs w:val="24"/>
        </w:rPr>
        <w:t xml:space="preserve"> </w:t>
      </w:r>
      <w:hyperlink r:id="rId14" w:history="1">
        <w:r w:rsidR="00D36B9F" w:rsidRPr="006C2BC4">
          <w:rPr>
            <w:rStyle w:val="Hipersaitas"/>
            <w:rFonts w:ascii="Times New Roman" w:hAnsi="Times New Roman" w:cs="Times New Roman"/>
            <w:sz w:val="24"/>
            <w:szCs w:val="24"/>
          </w:rPr>
          <w:t>http://ktu.edu/erasmus</w:t>
        </w:r>
      </w:hyperlink>
      <w:r w:rsidR="00EC712B" w:rsidRPr="006C2BC4">
        <w:rPr>
          <w:rFonts w:ascii="Times New Roman" w:hAnsi="Times New Roman" w:cs="Times New Roman"/>
          <w:sz w:val="24"/>
          <w:szCs w:val="24"/>
        </w:rPr>
        <w:t>; the students participating in the selection are notified about the time of the meeting by email.</w:t>
      </w:r>
      <w:r w:rsidR="003B0390" w:rsidRPr="006C2BC4">
        <w:rPr>
          <w:rFonts w:ascii="Times New Roman" w:hAnsi="Times New Roman" w:cs="Times New Roman"/>
          <w:sz w:val="24"/>
          <w:szCs w:val="24"/>
        </w:rPr>
        <w:t xml:space="preserve"> </w:t>
      </w:r>
    </w:p>
    <w:p w14:paraId="69EAE69B" w14:textId="6D834CA3" w:rsidR="006C31D8" w:rsidRPr="006C2BC4" w:rsidRDefault="00EC712B"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student’s competition score is calculated using the formula</w:t>
      </w:r>
      <w:r w:rsidR="003D3A45" w:rsidRPr="006C2BC4">
        <w:rPr>
          <w:rFonts w:ascii="Times New Roman" w:hAnsi="Times New Roman" w:cs="Times New Roman"/>
          <w:sz w:val="24"/>
          <w:szCs w:val="24"/>
        </w:rPr>
        <w:t xml:space="preserve">: </w:t>
      </w:r>
      <w:r w:rsidR="000E2D20" w:rsidRPr="006C2BC4">
        <w:rPr>
          <w:rFonts w:ascii="Times New Roman" w:hAnsi="Times New Roman" w:cs="Times New Roman"/>
          <w:sz w:val="24"/>
          <w:szCs w:val="24"/>
        </w:rPr>
        <w:t>CS</w:t>
      </w:r>
      <w:r w:rsidR="003D3A45" w:rsidRPr="006C2BC4">
        <w:rPr>
          <w:rFonts w:ascii="Times New Roman" w:hAnsi="Times New Roman" w:cs="Times New Roman"/>
          <w:sz w:val="24"/>
          <w:szCs w:val="24"/>
        </w:rPr>
        <w:t xml:space="preserve"> = (</w:t>
      </w:r>
      <w:bookmarkStart w:id="18" w:name="_Hlk83049038"/>
      <w:r w:rsidRPr="006C2BC4">
        <w:rPr>
          <w:rFonts w:ascii="Times New Roman" w:hAnsi="Times New Roman" w:cs="Times New Roman"/>
          <w:sz w:val="24"/>
          <w:szCs w:val="24"/>
        </w:rPr>
        <w:t>grade point average</w:t>
      </w:r>
      <w:r w:rsidR="00DD253F" w:rsidRPr="006C2BC4">
        <w:rPr>
          <w:rFonts w:ascii="Times New Roman" w:hAnsi="Times New Roman" w:cs="Times New Roman"/>
          <w:sz w:val="24"/>
          <w:szCs w:val="24"/>
        </w:rPr>
        <w:t xml:space="preserve"> </w:t>
      </w:r>
      <w:bookmarkEnd w:id="18"/>
      <w:r w:rsidR="003D3A45" w:rsidRPr="006C2BC4">
        <w:rPr>
          <w:rFonts w:ascii="Times New Roman" w:hAnsi="Times New Roman" w:cs="Times New Roman"/>
          <w:sz w:val="24"/>
          <w:szCs w:val="24"/>
        </w:rPr>
        <w:t>*</w:t>
      </w:r>
      <w:r w:rsidR="00DD253F" w:rsidRPr="006C2BC4">
        <w:rPr>
          <w:rFonts w:ascii="Times New Roman" w:hAnsi="Times New Roman" w:cs="Times New Roman"/>
          <w:sz w:val="24"/>
          <w:szCs w:val="24"/>
        </w:rPr>
        <w:t xml:space="preserve"> </w:t>
      </w:r>
      <w:r w:rsidR="00F74F4F" w:rsidRPr="006C2BC4">
        <w:rPr>
          <w:rFonts w:ascii="Times New Roman" w:hAnsi="Times New Roman" w:cs="Times New Roman"/>
          <w:sz w:val="24"/>
          <w:szCs w:val="24"/>
        </w:rPr>
        <w:t>0</w:t>
      </w:r>
      <w:r w:rsidRPr="006C2BC4">
        <w:rPr>
          <w:rFonts w:ascii="Times New Roman" w:hAnsi="Times New Roman" w:cs="Times New Roman"/>
          <w:sz w:val="24"/>
          <w:szCs w:val="24"/>
        </w:rPr>
        <w:t>.</w:t>
      </w:r>
      <w:r w:rsidR="00F74F4F" w:rsidRPr="006C2BC4">
        <w:rPr>
          <w:rFonts w:ascii="Times New Roman" w:hAnsi="Times New Roman" w:cs="Times New Roman"/>
          <w:sz w:val="24"/>
          <w:szCs w:val="24"/>
        </w:rPr>
        <w:t>6</w:t>
      </w:r>
      <w:r w:rsidR="003D3A45" w:rsidRPr="006C2BC4">
        <w:rPr>
          <w:rFonts w:ascii="Times New Roman" w:hAnsi="Times New Roman" w:cs="Times New Roman"/>
          <w:sz w:val="24"/>
          <w:szCs w:val="24"/>
        </w:rPr>
        <w:t>) + (</w:t>
      </w:r>
      <w:r w:rsidRPr="006C2BC4">
        <w:rPr>
          <w:rFonts w:ascii="Times New Roman" w:hAnsi="Times New Roman" w:cs="Times New Roman"/>
          <w:sz w:val="24"/>
          <w:szCs w:val="24"/>
        </w:rPr>
        <w:t>evaluation of the foreign language test</w:t>
      </w:r>
      <w:r w:rsidR="00DD253F" w:rsidRPr="006C2BC4">
        <w:rPr>
          <w:rFonts w:ascii="Times New Roman" w:hAnsi="Times New Roman" w:cs="Times New Roman"/>
          <w:sz w:val="24"/>
          <w:szCs w:val="24"/>
        </w:rPr>
        <w:t xml:space="preserve"> </w:t>
      </w:r>
      <w:r w:rsidR="003D3A45" w:rsidRPr="006C2BC4">
        <w:rPr>
          <w:rFonts w:ascii="Times New Roman" w:hAnsi="Times New Roman" w:cs="Times New Roman"/>
          <w:sz w:val="24"/>
          <w:szCs w:val="24"/>
        </w:rPr>
        <w:t>*</w:t>
      </w:r>
      <w:r w:rsidR="00DD253F" w:rsidRPr="006C2BC4">
        <w:rPr>
          <w:rFonts w:ascii="Times New Roman" w:hAnsi="Times New Roman" w:cs="Times New Roman"/>
          <w:sz w:val="24"/>
          <w:szCs w:val="24"/>
        </w:rPr>
        <w:t xml:space="preserve"> </w:t>
      </w:r>
      <w:r w:rsidR="00F74F4F" w:rsidRPr="006C2BC4">
        <w:rPr>
          <w:rFonts w:ascii="Times New Roman" w:hAnsi="Times New Roman" w:cs="Times New Roman"/>
          <w:sz w:val="24"/>
          <w:szCs w:val="24"/>
        </w:rPr>
        <w:t>0</w:t>
      </w:r>
      <w:r w:rsidRPr="006C2BC4">
        <w:rPr>
          <w:rFonts w:ascii="Times New Roman" w:hAnsi="Times New Roman" w:cs="Times New Roman"/>
          <w:sz w:val="24"/>
          <w:szCs w:val="24"/>
        </w:rPr>
        <w:t>.</w:t>
      </w:r>
      <w:r w:rsidR="00F74F4F" w:rsidRPr="006C2BC4">
        <w:rPr>
          <w:rFonts w:ascii="Times New Roman" w:hAnsi="Times New Roman" w:cs="Times New Roman"/>
          <w:sz w:val="24"/>
          <w:szCs w:val="24"/>
        </w:rPr>
        <w:t>2</w:t>
      </w:r>
      <w:r w:rsidR="003D3A45" w:rsidRPr="006C2BC4">
        <w:rPr>
          <w:rFonts w:ascii="Times New Roman" w:hAnsi="Times New Roman" w:cs="Times New Roman"/>
          <w:sz w:val="24"/>
          <w:szCs w:val="24"/>
        </w:rPr>
        <w:t>) + (mot</w:t>
      </w:r>
      <w:r w:rsidRPr="006C2BC4">
        <w:rPr>
          <w:rFonts w:ascii="Times New Roman" w:hAnsi="Times New Roman" w:cs="Times New Roman"/>
          <w:sz w:val="24"/>
          <w:szCs w:val="24"/>
        </w:rPr>
        <w:t>ivation</w:t>
      </w:r>
      <w:r w:rsidR="00DD253F" w:rsidRPr="006C2BC4">
        <w:rPr>
          <w:rFonts w:ascii="Times New Roman" w:hAnsi="Times New Roman" w:cs="Times New Roman"/>
          <w:sz w:val="24"/>
          <w:szCs w:val="24"/>
        </w:rPr>
        <w:t xml:space="preserve"> </w:t>
      </w:r>
      <w:r w:rsidR="003D3A45" w:rsidRPr="006C2BC4">
        <w:rPr>
          <w:rFonts w:ascii="Times New Roman" w:hAnsi="Times New Roman" w:cs="Times New Roman"/>
          <w:sz w:val="24"/>
          <w:szCs w:val="24"/>
        </w:rPr>
        <w:t>*</w:t>
      </w:r>
      <w:r w:rsidR="00DD253F" w:rsidRPr="006C2BC4">
        <w:rPr>
          <w:rFonts w:ascii="Times New Roman" w:hAnsi="Times New Roman" w:cs="Times New Roman"/>
          <w:sz w:val="24"/>
          <w:szCs w:val="24"/>
        </w:rPr>
        <w:t xml:space="preserve"> </w:t>
      </w:r>
      <w:r w:rsidR="00A722DD" w:rsidRPr="006C2BC4">
        <w:rPr>
          <w:rFonts w:ascii="Times New Roman" w:hAnsi="Times New Roman" w:cs="Times New Roman"/>
          <w:sz w:val="24"/>
          <w:szCs w:val="24"/>
        </w:rPr>
        <w:t>0</w:t>
      </w:r>
      <w:r w:rsidRPr="006C2BC4">
        <w:rPr>
          <w:rFonts w:ascii="Times New Roman" w:hAnsi="Times New Roman" w:cs="Times New Roman"/>
          <w:sz w:val="24"/>
          <w:szCs w:val="24"/>
        </w:rPr>
        <w:t>.</w:t>
      </w:r>
      <w:r w:rsidR="00A722DD" w:rsidRPr="006C2BC4">
        <w:rPr>
          <w:rFonts w:ascii="Times New Roman" w:hAnsi="Times New Roman" w:cs="Times New Roman"/>
          <w:sz w:val="24"/>
          <w:szCs w:val="24"/>
        </w:rPr>
        <w:t>2</w:t>
      </w:r>
      <w:r w:rsidR="008B3A64"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at least to </w:t>
      </w:r>
      <w:proofErr w:type="gramStart"/>
      <w:r w:rsidRPr="006C2BC4">
        <w:rPr>
          <w:rFonts w:ascii="Times New Roman" w:hAnsi="Times New Roman" w:cs="Times New Roman"/>
          <w:sz w:val="24"/>
          <w:szCs w:val="24"/>
        </w:rPr>
        <w:t>2</w:t>
      </w:r>
      <w:proofErr w:type="gramEnd"/>
      <w:r w:rsidRPr="006C2BC4">
        <w:rPr>
          <w:rFonts w:ascii="Times New Roman" w:hAnsi="Times New Roman" w:cs="Times New Roman"/>
          <w:sz w:val="24"/>
          <w:szCs w:val="24"/>
        </w:rPr>
        <w:t xml:space="preserve"> decimal places.</w:t>
      </w:r>
      <w:r w:rsidR="008B3A64" w:rsidRPr="006C2BC4">
        <w:rPr>
          <w:rFonts w:ascii="Times New Roman" w:hAnsi="Times New Roman" w:cs="Times New Roman"/>
          <w:sz w:val="24"/>
          <w:szCs w:val="24"/>
        </w:rPr>
        <w:t xml:space="preserve"> </w:t>
      </w:r>
    </w:p>
    <w:p w14:paraId="7D48617F" w14:textId="5286E726" w:rsidR="003168E7" w:rsidRPr="006C2BC4" w:rsidRDefault="00EC712B"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evaluation of the student’s motivation consists of two components – a written letter of motivation and an individual interview with the </w:t>
      </w:r>
      <w:r w:rsidR="00271F9B" w:rsidRPr="006C2BC4">
        <w:rPr>
          <w:rFonts w:ascii="Times New Roman" w:hAnsi="Times New Roman" w:cs="Times New Roman"/>
          <w:sz w:val="24"/>
          <w:szCs w:val="24"/>
        </w:rPr>
        <w:t>Selection Commission</w:t>
      </w:r>
      <w:r w:rsidR="005B4287"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During the meetings, the members of the </w:t>
      </w:r>
      <w:r w:rsidR="00744E90" w:rsidRPr="006C2BC4">
        <w:rPr>
          <w:rFonts w:ascii="Times New Roman" w:hAnsi="Times New Roman" w:cs="Times New Roman"/>
          <w:sz w:val="24"/>
          <w:szCs w:val="24"/>
        </w:rPr>
        <w:t>Selection Commission</w:t>
      </w:r>
      <w:r w:rsidR="001011A7"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make a draft plan of partial studies with the student and, if needed, suggest </w:t>
      </w:r>
      <w:r w:rsidR="00652983" w:rsidRPr="006C2BC4">
        <w:rPr>
          <w:rFonts w:ascii="Times New Roman" w:hAnsi="Times New Roman" w:cs="Times New Roman"/>
          <w:sz w:val="24"/>
          <w:szCs w:val="24"/>
        </w:rPr>
        <w:t>correcting</w:t>
      </w:r>
      <w:r w:rsidRPr="006C2BC4">
        <w:rPr>
          <w:rFonts w:ascii="Times New Roman" w:hAnsi="Times New Roman" w:cs="Times New Roman"/>
          <w:sz w:val="24"/>
          <w:szCs w:val="24"/>
        </w:rPr>
        <w:t xml:space="preserve"> or supplement</w:t>
      </w:r>
      <w:r w:rsidR="00652983" w:rsidRPr="006C2BC4">
        <w:rPr>
          <w:rFonts w:ascii="Times New Roman" w:hAnsi="Times New Roman" w:cs="Times New Roman"/>
          <w:sz w:val="24"/>
          <w:szCs w:val="24"/>
        </w:rPr>
        <w:t>ing</w:t>
      </w:r>
      <w:r w:rsidRPr="006C2BC4">
        <w:rPr>
          <w:rFonts w:ascii="Times New Roman" w:hAnsi="Times New Roman" w:cs="Times New Roman"/>
          <w:sz w:val="24"/>
          <w:szCs w:val="24"/>
        </w:rPr>
        <w:t xml:space="preserve"> it.</w:t>
      </w:r>
      <w:r w:rsidR="00B96FA1" w:rsidRPr="006C2BC4">
        <w:rPr>
          <w:rFonts w:ascii="Times New Roman" w:hAnsi="Times New Roman" w:cs="Times New Roman"/>
          <w:sz w:val="24"/>
          <w:szCs w:val="24"/>
        </w:rPr>
        <w:t xml:space="preserve"> </w:t>
      </w:r>
    </w:p>
    <w:p w14:paraId="077A763B" w14:textId="2F528E2C" w:rsidR="00D36B9F" w:rsidRPr="006C2BC4" w:rsidRDefault="00EC712B"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participation of the students, who are candidates </w:t>
      </w:r>
      <w:r w:rsidR="00652983" w:rsidRPr="006C2BC4">
        <w:rPr>
          <w:rFonts w:ascii="Times New Roman" w:hAnsi="Times New Roman" w:cs="Times New Roman"/>
          <w:sz w:val="24"/>
          <w:szCs w:val="24"/>
        </w:rPr>
        <w:t>for</w:t>
      </w:r>
      <w:r w:rsidRPr="006C2BC4">
        <w:rPr>
          <w:rFonts w:ascii="Times New Roman" w:hAnsi="Times New Roman" w:cs="Times New Roman"/>
          <w:sz w:val="24"/>
          <w:szCs w:val="24"/>
        </w:rPr>
        <w:t xml:space="preserve"> partial studies, in the selection meeting is mandatory. If the candidates do not participate in the meeting, their applications are not assessed and they do not participate in the competition, except for the cases when a candidate is unable to </w:t>
      </w:r>
      <w:r w:rsidR="00B00357" w:rsidRPr="006C2BC4">
        <w:rPr>
          <w:rFonts w:ascii="Times New Roman" w:hAnsi="Times New Roman" w:cs="Times New Roman"/>
          <w:sz w:val="24"/>
          <w:szCs w:val="24"/>
        </w:rPr>
        <w:t xml:space="preserve">participate in the selection meeting due to a justified reason and notifies </w:t>
      </w:r>
      <w:r w:rsidR="00652983" w:rsidRPr="006C2BC4">
        <w:rPr>
          <w:rFonts w:ascii="Times New Roman" w:hAnsi="Times New Roman" w:cs="Times New Roman"/>
          <w:sz w:val="24"/>
          <w:szCs w:val="24"/>
        </w:rPr>
        <w:t xml:space="preserve">the </w:t>
      </w:r>
      <w:r w:rsidR="00282AA8" w:rsidRPr="006C2BC4">
        <w:rPr>
          <w:rFonts w:ascii="Times New Roman" w:hAnsi="Times New Roman" w:cs="Times New Roman"/>
          <w:bCs/>
          <w:color w:val="000000"/>
          <w:sz w:val="24"/>
          <w:szCs w:val="24"/>
        </w:rPr>
        <w:t>international relations coordinator of the faculty</w:t>
      </w:r>
      <w:r w:rsidR="00D36B9F" w:rsidRPr="006C2BC4">
        <w:rPr>
          <w:rFonts w:ascii="Times New Roman" w:hAnsi="Times New Roman" w:cs="Times New Roman"/>
          <w:sz w:val="24"/>
          <w:szCs w:val="24"/>
        </w:rPr>
        <w:t xml:space="preserve"> (</w:t>
      </w:r>
      <w:r w:rsidR="00282AA8" w:rsidRPr="006C2BC4">
        <w:rPr>
          <w:rFonts w:ascii="Times New Roman" w:hAnsi="Times New Roman" w:cs="Times New Roman"/>
          <w:sz w:val="24"/>
          <w:szCs w:val="24"/>
        </w:rPr>
        <w:t>hereinafter</w:t>
      </w:r>
      <w:r w:rsidR="00D36B9F" w:rsidRPr="006C2BC4">
        <w:rPr>
          <w:rFonts w:ascii="Times New Roman" w:hAnsi="Times New Roman" w:cs="Times New Roman"/>
          <w:sz w:val="24"/>
          <w:szCs w:val="24"/>
        </w:rPr>
        <w:t xml:space="preserve"> – </w:t>
      </w:r>
      <w:r w:rsidR="00282AA8" w:rsidRPr="006C2BC4">
        <w:rPr>
          <w:rFonts w:ascii="Times New Roman" w:hAnsi="Times New Roman" w:cs="Times New Roman"/>
          <w:sz w:val="24"/>
          <w:szCs w:val="24"/>
        </w:rPr>
        <w:t>IRC</w:t>
      </w:r>
      <w:r w:rsidR="00D36B9F" w:rsidRPr="006C2BC4">
        <w:rPr>
          <w:rFonts w:ascii="Times New Roman" w:hAnsi="Times New Roman" w:cs="Times New Roman"/>
          <w:sz w:val="24"/>
          <w:szCs w:val="24"/>
        </w:rPr>
        <w:t>)</w:t>
      </w:r>
      <w:r w:rsidR="00B00357" w:rsidRPr="006C2BC4">
        <w:rPr>
          <w:rFonts w:ascii="Times New Roman" w:hAnsi="Times New Roman" w:cs="Times New Roman"/>
          <w:sz w:val="24"/>
          <w:szCs w:val="24"/>
        </w:rPr>
        <w:t xml:space="preserve"> about it in advance</w:t>
      </w:r>
      <w:r w:rsidR="00D36B9F" w:rsidRPr="006C2BC4">
        <w:rPr>
          <w:rFonts w:ascii="Times New Roman" w:hAnsi="Times New Roman" w:cs="Times New Roman"/>
          <w:sz w:val="24"/>
          <w:szCs w:val="24"/>
        </w:rPr>
        <w:t>.</w:t>
      </w:r>
    </w:p>
    <w:p w14:paraId="023CD3A7" w14:textId="4CF8A62D" w:rsidR="00A722DD" w:rsidRPr="006C2BC4" w:rsidRDefault="00B00357"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If the candidates to the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who meet the selection criteria and have equal competition scores, apply to the same position of studies, the priority is given to the students who have a higher grade point average</w:t>
      </w:r>
      <w:r w:rsidR="003E183A" w:rsidRPr="006C2BC4">
        <w:rPr>
          <w:rFonts w:ascii="Times New Roman" w:hAnsi="Times New Roman" w:cs="Times New Roman"/>
          <w:sz w:val="24"/>
          <w:szCs w:val="24"/>
        </w:rPr>
        <w:t>.</w:t>
      </w:r>
    </w:p>
    <w:p w14:paraId="1A707C9F" w14:textId="7D365A9E" w:rsidR="00BE7C2E" w:rsidRPr="006C2BC4" w:rsidRDefault="00787C84"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student selection for the </w:t>
      </w:r>
      <w:r w:rsidR="00BC04B4" w:rsidRPr="006C2BC4">
        <w:rPr>
          <w:rFonts w:ascii="Times New Roman" w:hAnsi="Times New Roman" w:cs="Times New Roman"/>
          <w:sz w:val="24"/>
          <w:szCs w:val="24"/>
        </w:rPr>
        <w:t>Bilateral Exchange</w:t>
      </w:r>
      <w:r w:rsidR="00BE7C2E" w:rsidRPr="006C2BC4">
        <w:rPr>
          <w:rFonts w:ascii="Times New Roman" w:hAnsi="Times New Roman" w:cs="Times New Roman"/>
          <w:sz w:val="24"/>
          <w:szCs w:val="24"/>
        </w:rPr>
        <w:t xml:space="preserve"> </w:t>
      </w:r>
      <w:r w:rsidRPr="006C2BC4">
        <w:rPr>
          <w:rFonts w:ascii="Times New Roman" w:hAnsi="Times New Roman" w:cs="Times New Roman"/>
          <w:sz w:val="24"/>
          <w:szCs w:val="24"/>
        </w:rPr>
        <w:t>is conducted in two stages:</w:t>
      </w:r>
      <w:r w:rsidR="00BE7C2E" w:rsidRPr="006C2BC4">
        <w:rPr>
          <w:rFonts w:ascii="Times New Roman" w:hAnsi="Times New Roman" w:cs="Times New Roman"/>
          <w:sz w:val="24"/>
          <w:szCs w:val="24"/>
        </w:rPr>
        <w:t xml:space="preserve"> </w:t>
      </w:r>
    </w:p>
    <w:p w14:paraId="686999D4" w14:textId="34A1BB96" w:rsidR="00BE7C2E" w:rsidRPr="006C2BC4" w:rsidRDefault="00D80F27" w:rsidP="00D80F27">
      <w:pPr>
        <w:tabs>
          <w:tab w:val="left" w:pos="1134"/>
        </w:tabs>
        <w:spacing w:line="312" w:lineRule="auto"/>
        <w:ind w:right="49" w:firstLine="709"/>
        <w:jc w:val="both"/>
        <w:rPr>
          <w:rFonts w:ascii="Times New Roman" w:hAnsi="Times New Roman" w:cs="Times New Roman"/>
          <w:sz w:val="24"/>
          <w:szCs w:val="24"/>
        </w:rPr>
      </w:pPr>
      <w:r w:rsidRPr="006C2BC4">
        <w:rPr>
          <w:rFonts w:ascii="Times New Roman" w:hAnsi="Times New Roman" w:cs="Times New Roman"/>
          <w:sz w:val="24"/>
          <w:szCs w:val="24"/>
        </w:rPr>
        <w:t>3</w:t>
      </w:r>
      <w:r w:rsidR="0052343E" w:rsidRPr="006C2BC4">
        <w:rPr>
          <w:rFonts w:ascii="Times New Roman" w:hAnsi="Times New Roman" w:cs="Times New Roman"/>
          <w:sz w:val="24"/>
          <w:szCs w:val="24"/>
        </w:rPr>
        <w:t>8</w:t>
      </w:r>
      <w:r w:rsidRPr="006C2BC4">
        <w:rPr>
          <w:rFonts w:ascii="Times New Roman" w:hAnsi="Times New Roman" w:cs="Times New Roman"/>
          <w:sz w:val="24"/>
          <w:szCs w:val="24"/>
        </w:rPr>
        <w:t xml:space="preserve">.1. </w:t>
      </w:r>
      <w:r w:rsidR="00EC712B" w:rsidRPr="006C2BC4">
        <w:rPr>
          <w:rFonts w:ascii="Times New Roman" w:hAnsi="Times New Roman" w:cs="Times New Roman"/>
          <w:sz w:val="24"/>
          <w:szCs w:val="24"/>
        </w:rPr>
        <w:t xml:space="preserve">The first stage of selection </w:t>
      </w:r>
      <w:proofErr w:type="gramStart"/>
      <w:r w:rsidR="00EC712B" w:rsidRPr="006C2BC4">
        <w:rPr>
          <w:rFonts w:ascii="Times New Roman" w:hAnsi="Times New Roman" w:cs="Times New Roman"/>
          <w:sz w:val="24"/>
          <w:szCs w:val="24"/>
        </w:rPr>
        <w:t>is conducted</w:t>
      </w:r>
      <w:proofErr w:type="gramEnd"/>
      <w:r w:rsidR="00EC712B" w:rsidRPr="006C2BC4">
        <w:rPr>
          <w:rFonts w:ascii="Times New Roman" w:hAnsi="Times New Roman" w:cs="Times New Roman"/>
          <w:sz w:val="24"/>
          <w:szCs w:val="24"/>
        </w:rPr>
        <w:t xml:space="preserve"> at the faculties simultaneously with the </w:t>
      </w:r>
      <w:r w:rsidR="00877A57" w:rsidRPr="006C2BC4">
        <w:rPr>
          <w:rFonts w:ascii="Times New Roman" w:hAnsi="Times New Roman" w:cs="Times New Roman"/>
          <w:sz w:val="24"/>
          <w:szCs w:val="24"/>
        </w:rPr>
        <w:t>“Erasmus+” Programme</w:t>
      </w:r>
      <w:r w:rsidR="00BE7C2E" w:rsidRPr="006C2BC4">
        <w:rPr>
          <w:rFonts w:ascii="Times New Roman" w:hAnsi="Times New Roman" w:cs="Times New Roman"/>
          <w:sz w:val="24"/>
          <w:szCs w:val="24"/>
        </w:rPr>
        <w:t xml:space="preserve"> </w:t>
      </w:r>
      <w:r w:rsidR="00EC712B" w:rsidRPr="006C2BC4">
        <w:rPr>
          <w:rFonts w:ascii="Times New Roman" w:hAnsi="Times New Roman" w:cs="Times New Roman"/>
          <w:sz w:val="24"/>
          <w:szCs w:val="24"/>
        </w:rPr>
        <w:t xml:space="preserve">selection following Paragraphs </w:t>
      </w:r>
      <w:r w:rsidR="003A58B7" w:rsidRPr="006C2BC4">
        <w:rPr>
          <w:rFonts w:ascii="Times New Roman" w:hAnsi="Times New Roman" w:cs="Times New Roman"/>
          <w:sz w:val="24"/>
          <w:szCs w:val="24"/>
        </w:rPr>
        <w:t>3</w:t>
      </w:r>
      <w:r w:rsidR="00BB38F8" w:rsidRPr="006C2BC4">
        <w:rPr>
          <w:rFonts w:ascii="Times New Roman" w:hAnsi="Times New Roman" w:cs="Times New Roman"/>
          <w:sz w:val="24"/>
          <w:szCs w:val="24"/>
        </w:rPr>
        <w:t>2</w:t>
      </w:r>
      <w:r w:rsidR="00902A54" w:rsidRPr="006C2BC4">
        <w:rPr>
          <w:rFonts w:ascii="Times New Roman" w:hAnsi="Times New Roman" w:cs="Times New Roman"/>
          <w:sz w:val="24"/>
          <w:szCs w:val="24"/>
        </w:rPr>
        <w:t>–</w:t>
      </w:r>
      <w:r w:rsidR="003A58B7" w:rsidRPr="006C2BC4">
        <w:rPr>
          <w:rFonts w:ascii="Times New Roman" w:hAnsi="Times New Roman" w:cs="Times New Roman"/>
          <w:sz w:val="24"/>
          <w:szCs w:val="24"/>
        </w:rPr>
        <w:t>3</w:t>
      </w:r>
      <w:r w:rsidR="00BB38F8" w:rsidRPr="006C2BC4">
        <w:rPr>
          <w:rFonts w:ascii="Times New Roman" w:hAnsi="Times New Roman" w:cs="Times New Roman"/>
          <w:sz w:val="24"/>
          <w:szCs w:val="24"/>
        </w:rPr>
        <w:t>6</w:t>
      </w:r>
      <w:r w:rsidR="006444C3" w:rsidRPr="006C2BC4">
        <w:rPr>
          <w:rFonts w:ascii="Times New Roman" w:hAnsi="Times New Roman" w:cs="Times New Roman"/>
          <w:sz w:val="24"/>
          <w:szCs w:val="24"/>
        </w:rPr>
        <w:t xml:space="preserve"> </w:t>
      </w:r>
      <w:r w:rsidR="00EC712B" w:rsidRPr="006C2BC4">
        <w:rPr>
          <w:rFonts w:ascii="Times New Roman" w:hAnsi="Times New Roman" w:cs="Times New Roman"/>
          <w:sz w:val="24"/>
          <w:szCs w:val="24"/>
        </w:rPr>
        <w:t>of the Guidelines</w:t>
      </w:r>
      <w:r w:rsidR="00850653" w:rsidRPr="006C2BC4">
        <w:rPr>
          <w:rFonts w:ascii="Times New Roman" w:hAnsi="Times New Roman" w:cs="Times New Roman"/>
          <w:sz w:val="24"/>
          <w:szCs w:val="24"/>
        </w:rPr>
        <w:t>;</w:t>
      </w:r>
      <w:r w:rsidR="00BE7C2E" w:rsidRPr="006C2BC4">
        <w:rPr>
          <w:rFonts w:ascii="Times New Roman" w:hAnsi="Times New Roman" w:cs="Times New Roman"/>
          <w:sz w:val="24"/>
          <w:szCs w:val="24"/>
        </w:rPr>
        <w:t xml:space="preserve"> </w:t>
      </w:r>
    </w:p>
    <w:p w14:paraId="363F5174" w14:textId="471FA0E0" w:rsidR="00AA1950" w:rsidRPr="006C2BC4" w:rsidRDefault="00A2239A" w:rsidP="00D80F27">
      <w:pPr>
        <w:tabs>
          <w:tab w:val="left" w:pos="1134"/>
        </w:tabs>
        <w:spacing w:line="312" w:lineRule="auto"/>
        <w:ind w:right="49" w:firstLine="709"/>
        <w:jc w:val="both"/>
        <w:rPr>
          <w:rFonts w:ascii="Times New Roman" w:hAnsi="Times New Roman" w:cs="Times New Roman"/>
          <w:sz w:val="24"/>
          <w:szCs w:val="24"/>
        </w:rPr>
      </w:pPr>
      <w:r w:rsidRPr="006C2BC4">
        <w:rPr>
          <w:rFonts w:ascii="Times New Roman" w:hAnsi="Times New Roman" w:cs="Times New Roman"/>
          <w:sz w:val="24"/>
          <w:szCs w:val="24"/>
        </w:rPr>
        <w:t>3</w:t>
      </w:r>
      <w:r w:rsidR="0052343E" w:rsidRPr="006C2BC4">
        <w:rPr>
          <w:rFonts w:ascii="Times New Roman" w:hAnsi="Times New Roman" w:cs="Times New Roman"/>
          <w:sz w:val="24"/>
          <w:szCs w:val="24"/>
        </w:rPr>
        <w:t>8</w:t>
      </w:r>
      <w:r w:rsidR="00850653" w:rsidRPr="006C2BC4">
        <w:rPr>
          <w:rFonts w:ascii="Times New Roman" w:hAnsi="Times New Roman" w:cs="Times New Roman"/>
          <w:sz w:val="24"/>
          <w:szCs w:val="24"/>
        </w:rPr>
        <w:t>.2</w:t>
      </w:r>
      <w:r w:rsidR="00D80F27" w:rsidRPr="006C2BC4">
        <w:rPr>
          <w:rFonts w:ascii="Times New Roman" w:hAnsi="Times New Roman" w:cs="Times New Roman"/>
          <w:sz w:val="24"/>
          <w:szCs w:val="24"/>
        </w:rPr>
        <w:t xml:space="preserve">. </w:t>
      </w:r>
      <w:r w:rsidR="00EC712B" w:rsidRPr="006C2BC4">
        <w:rPr>
          <w:rFonts w:ascii="Times New Roman" w:hAnsi="Times New Roman" w:cs="Times New Roman"/>
          <w:sz w:val="24"/>
          <w:szCs w:val="24"/>
        </w:rPr>
        <w:t>In the second stage of selection, the Commission for the Award of Mobility Scholarships assesses the applications of the candidates of the faculties who have passed the first stage of selection and awards a mobility scholarship to the selected students.</w:t>
      </w:r>
    </w:p>
    <w:p w14:paraId="329FE479" w14:textId="51A3C3AE" w:rsidR="00902A54" w:rsidRPr="006C2BC4" w:rsidRDefault="00EC712B"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If the candidates to the </w:t>
      </w:r>
      <w:r w:rsidR="00BC04B4" w:rsidRPr="006C2BC4">
        <w:rPr>
          <w:rFonts w:ascii="Times New Roman" w:hAnsi="Times New Roman" w:cs="Times New Roman"/>
          <w:sz w:val="24"/>
          <w:szCs w:val="24"/>
        </w:rPr>
        <w:t>Bilateral Exchange</w:t>
      </w:r>
      <w:r w:rsidRPr="006C2BC4">
        <w:rPr>
          <w:rFonts w:ascii="Times New Roman" w:hAnsi="Times New Roman" w:cs="Times New Roman"/>
          <w:sz w:val="24"/>
          <w:szCs w:val="24"/>
        </w:rPr>
        <w:t>, who</w:t>
      </w:r>
      <w:r w:rsidR="00902A54" w:rsidRPr="006C2BC4">
        <w:rPr>
          <w:rFonts w:ascii="Times New Roman" w:hAnsi="Times New Roman" w:cs="Times New Roman"/>
          <w:sz w:val="24"/>
          <w:szCs w:val="24"/>
        </w:rPr>
        <w:t xml:space="preserve"> </w:t>
      </w:r>
      <w:r w:rsidRPr="006C2BC4">
        <w:rPr>
          <w:rFonts w:ascii="Times New Roman" w:hAnsi="Times New Roman" w:cs="Times New Roman"/>
          <w:sz w:val="24"/>
          <w:szCs w:val="24"/>
        </w:rPr>
        <w:t>meet the selection criteria and have equal competition scores, apply to the same position of studies, the priority is given to the students who:</w:t>
      </w:r>
    </w:p>
    <w:p w14:paraId="48873695" w14:textId="74FA4B36" w:rsidR="00D80F27" w:rsidRPr="006C2BC4" w:rsidRDefault="00EC712B" w:rsidP="00332066">
      <w:pPr>
        <w:pStyle w:val="Sraopastraipa"/>
        <w:numPr>
          <w:ilvl w:val="1"/>
          <w:numId w:val="3"/>
        </w:numPr>
        <w:tabs>
          <w:tab w:val="left" w:pos="1276"/>
        </w:tabs>
        <w:spacing w:line="312" w:lineRule="auto"/>
        <w:ind w:left="0" w:right="335" w:firstLine="709"/>
        <w:jc w:val="both"/>
        <w:rPr>
          <w:rFonts w:ascii="Times New Roman" w:hAnsi="Times New Roman" w:cs="Times New Roman"/>
          <w:sz w:val="24"/>
          <w:szCs w:val="24"/>
        </w:rPr>
      </w:pPr>
      <w:r w:rsidRPr="006C2BC4">
        <w:rPr>
          <w:rFonts w:ascii="Times New Roman" w:hAnsi="Times New Roman" w:cs="Times New Roman"/>
          <w:sz w:val="24"/>
          <w:szCs w:val="24"/>
        </w:rPr>
        <w:t>have a higher grade point average;</w:t>
      </w:r>
    </w:p>
    <w:p w14:paraId="50369413" w14:textId="1BC4D7BB" w:rsidR="00D80F27" w:rsidRPr="006C2BC4" w:rsidRDefault="00EC712B" w:rsidP="00332066">
      <w:pPr>
        <w:pStyle w:val="Sraopastraipa"/>
        <w:numPr>
          <w:ilvl w:val="1"/>
          <w:numId w:val="3"/>
        </w:numPr>
        <w:tabs>
          <w:tab w:val="left" w:pos="1276"/>
        </w:tabs>
        <w:spacing w:line="312" w:lineRule="auto"/>
        <w:ind w:left="0" w:right="335" w:firstLine="709"/>
        <w:jc w:val="both"/>
        <w:rPr>
          <w:rFonts w:ascii="Times New Roman" w:hAnsi="Times New Roman" w:cs="Times New Roman"/>
          <w:sz w:val="24"/>
          <w:szCs w:val="24"/>
        </w:rPr>
      </w:pPr>
      <w:r w:rsidRPr="006C2BC4">
        <w:rPr>
          <w:rFonts w:ascii="Times New Roman" w:hAnsi="Times New Roman" w:cs="Times New Roman"/>
          <w:sz w:val="24"/>
          <w:szCs w:val="24"/>
        </w:rPr>
        <w:t>go to the partial studies under the bilateral cooperation agreements for the first time;</w:t>
      </w:r>
    </w:p>
    <w:p w14:paraId="295E8A25" w14:textId="47E04BE9" w:rsidR="00D80F27" w:rsidRPr="006C2BC4" w:rsidRDefault="00EC712B" w:rsidP="00332066">
      <w:pPr>
        <w:pStyle w:val="Sraopastraipa"/>
        <w:numPr>
          <w:ilvl w:val="1"/>
          <w:numId w:val="3"/>
        </w:numPr>
        <w:tabs>
          <w:tab w:val="left" w:pos="1276"/>
        </w:tabs>
        <w:spacing w:line="312" w:lineRule="auto"/>
        <w:ind w:left="0" w:right="335" w:firstLine="709"/>
        <w:jc w:val="both"/>
        <w:rPr>
          <w:rFonts w:ascii="Times New Roman" w:hAnsi="Times New Roman" w:cs="Times New Roman"/>
          <w:sz w:val="24"/>
          <w:szCs w:val="24"/>
        </w:rPr>
      </w:pPr>
      <w:r w:rsidRPr="006C2BC4">
        <w:rPr>
          <w:rFonts w:ascii="Times New Roman" w:hAnsi="Times New Roman" w:cs="Times New Roman"/>
          <w:sz w:val="24"/>
          <w:szCs w:val="24"/>
        </w:rPr>
        <w:t>go to the country other than their country of origin;</w:t>
      </w:r>
    </w:p>
    <w:p w14:paraId="47EC9E95" w14:textId="6B8CA75E" w:rsidR="00902A54" w:rsidRPr="006C2BC4" w:rsidRDefault="00EC712B" w:rsidP="00332066">
      <w:pPr>
        <w:pStyle w:val="Sraopastraipa"/>
        <w:numPr>
          <w:ilvl w:val="1"/>
          <w:numId w:val="3"/>
        </w:numPr>
        <w:tabs>
          <w:tab w:val="left" w:pos="1276"/>
        </w:tabs>
        <w:spacing w:line="312" w:lineRule="auto"/>
        <w:ind w:left="0" w:right="335" w:firstLine="709"/>
        <w:jc w:val="both"/>
        <w:rPr>
          <w:rFonts w:ascii="Times New Roman" w:hAnsi="Times New Roman" w:cs="Times New Roman"/>
          <w:sz w:val="24"/>
          <w:szCs w:val="24"/>
        </w:rPr>
      </w:pPr>
      <w:proofErr w:type="gramStart"/>
      <w:r w:rsidRPr="006C2BC4">
        <w:rPr>
          <w:rFonts w:ascii="Times New Roman" w:hAnsi="Times New Roman" w:cs="Times New Roman"/>
          <w:sz w:val="24"/>
          <w:szCs w:val="24"/>
        </w:rPr>
        <w:t>know</w:t>
      </w:r>
      <w:proofErr w:type="gramEnd"/>
      <w:r w:rsidRPr="006C2BC4">
        <w:rPr>
          <w:rFonts w:ascii="Times New Roman" w:hAnsi="Times New Roman" w:cs="Times New Roman"/>
          <w:sz w:val="24"/>
          <w:szCs w:val="24"/>
        </w:rPr>
        <w:t xml:space="preserve"> the language of the country they are going to.</w:t>
      </w:r>
      <w:r w:rsidR="00902A54" w:rsidRPr="006C2BC4">
        <w:rPr>
          <w:rFonts w:ascii="Times New Roman" w:hAnsi="Times New Roman" w:cs="Times New Roman"/>
          <w:sz w:val="24"/>
          <w:szCs w:val="24"/>
        </w:rPr>
        <w:t xml:space="preserve"> </w:t>
      </w:r>
    </w:p>
    <w:p w14:paraId="3309D80B" w14:textId="61F7BCC6" w:rsidR="00411174" w:rsidRPr="006C2BC4" w:rsidRDefault="00153AF8"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w:t>
      </w:r>
      <w:r w:rsidR="00310697" w:rsidRPr="006C2BC4">
        <w:rPr>
          <w:rFonts w:ascii="Times New Roman" w:hAnsi="Times New Roman" w:cs="Times New Roman"/>
          <w:sz w:val="24"/>
          <w:szCs w:val="24"/>
        </w:rPr>
        <w:t>C</w:t>
      </w:r>
      <w:r w:rsidRPr="006C2BC4">
        <w:rPr>
          <w:rFonts w:ascii="Times New Roman" w:hAnsi="Times New Roman" w:cs="Times New Roman"/>
          <w:sz w:val="24"/>
          <w:szCs w:val="24"/>
        </w:rPr>
        <w:t xml:space="preserve">ommission for the </w:t>
      </w:r>
      <w:r w:rsidR="00310697" w:rsidRPr="006C2BC4">
        <w:rPr>
          <w:rFonts w:ascii="Times New Roman" w:hAnsi="Times New Roman" w:cs="Times New Roman"/>
          <w:sz w:val="24"/>
          <w:szCs w:val="24"/>
        </w:rPr>
        <w:t>A</w:t>
      </w:r>
      <w:r w:rsidRPr="006C2BC4">
        <w:rPr>
          <w:rFonts w:ascii="Times New Roman" w:hAnsi="Times New Roman" w:cs="Times New Roman"/>
          <w:sz w:val="24"/>
          <w:szCs w:val="24"/>
        </w:rPr>
        <w:t xml:space="preserve">ward of </w:t>
      </w:r>
      <w:r w:rsidR="00310697" w:rsidRPr="006C2BC4">
        <w:rPr>
          <w:rFonts w:ascii="Times New Roman" w:hAnsi="Times New Roman" w:cs="Times New Roman"/>
          <w:sz w:val="24"/>
          <w:szCs w:val="24"/>
        </w:rPr>
        <w:t>M</w:t>
      </w:r>
      <w:r w:rsidR="00054E39" w:rsidRPr="006C2BC4">
        <w:rPr>
          <w:rFonts w:ascii="Times New Roman" w:hAnsi="Times New Roman" w:cs="Times New Roman"/>
          <w:sz w:val="24"/>
          <w:szCs w:val="24"/>
        </w:rPr>
        <w:t xml:space="preserve">obility </w:t>
      </w:r>
      <w:r w:rsidR="00310697" w:rsidRPr="006C2BC4">
        <w:rPr>
          <w:rFonts w:ascii="Times New Roman" w:hAnsi="Times New Roman" w:cs="Times New Roman"/>
          <w:sz w:val="24"/>
          <w:szCs w:val="24"/>
        </w:rPr>
        <w:t>S</w:t>
      </w:r>
      <w:r w:rsidR="00054E39" w:rsidRPr="006C2BC4">
        <w:rPr>
          <w:rFonts w:ascii="Times New Roman" w:hAnsi="Times New Roman" w:cs="Times New Roman"/>
          <w:sz w:val="24"/>
          <w:szCs w:val="24"/>
        </w:rPr>
        <w:t>cholarships</w:t>
      </w:r>
      <w:r w:rsidR="0079757E" w:rsidRPr="006C2BC4">
        <w:rPr>
          <w:rFonts w:ascii="Times New Roman" w:hAnsi="Times New Roman" w:cs="Times New Roman"/>
          <w:sz w:val="24"/>
          <w:szCs w:val="24"/>
        </w:rPr>
        <w:t xml:space="preserve"> </w:t>
      </w:r>
      <w:proofErr w:type="gramStart"/>
      <w:r w:rsidRPr="006C2BC4">
        <w:rPr>
          <w:rFonts w:ascii="Times New Roman" w:hAnsi="Times New Roman" w:cs="Times New Roman"/>
          <w:sz w:val="24"/>
          <w:szCs w:val="24"/>
        </w:rPr>
        <w:t>is set up</w:t>
      </w:r>
      <w:proofErr w:type="gramEnd"/>
      <w:r w:rsidRPr="006C2BC4">
        <w:rPr>
          <w:rFonts w:ascii="Times New Roman" w:hAnsi="Times New Roman" w:cs="Times New Roman"/>
          <w:sz w:val="24"/>
          <w:szCs w:val="24"/>
        </w:rPr>
        <w:t xml:space="preserve"> by</w:t>
      </w:r>
      <w:r w:rsidR="00BE599D" w:rsidRPr="006C2BC4">
        <w:rPr>
          <w:rFonts w:ascii="Times New Roman" w:hAnsi="Times New Roman" w:cs="Times New Roman"/>
          <w:sz w:val="24"/>
          <w:szCs w:val="24"/>
        </w:rPr>
        <w:t xml:space="preserve"> the order of the Rector of the University</w:t>
      </w:r>
      <w:r w:rsidR="0079757E" w:rsidRPr="006C2BC4">
        <w:rPr>
          <w:rFonts w:ascii="Times New Roman" w:hAnsi="Times New Roman" w:cs="Times New Roman"/>
          <w:sz w:val="24"/>
          <w:szCs w:val="24"/>
        </w:rPr>
        <w:t xml:space="preserve"> </w:t>
      </w:r>
      <w:r w:rsidRPr="006C2BC4">
        <w:rPr>
          <w:rFonts w:ascii="Times New Roman" w:hAnsi="Times New Roman" w:cs="Times New Roman"/>
          <w:sz w:val="24"/>
          <w:szCs w:val="24"/>
        </w:rPr>
        <w:t>under the provisions of the Guidelines for the Award of Scholarships of the University.</w:t>
      </w:r>
      <w:r w:rsidR="00850653" w:rsidRPr="006C2BC4">
        <w:rPr>
          <w:rFonts w:ascii="Times New Roman" w:hAnsi="Times New Roman" w:cs="Times New Roman"/>
          <w:sz w:val="24"/>
          <w:szCs w:val="24"/>
        </w:rPr>
        <w:t xml:space="preserve"> </w:t>
      </w:r>
    </w:p>
    <w:p w14:paraId="53969D13" w14:textId="2CD3568D" w:rsidR="00850653" w:rsidRPr="006C2BC4" w:rsidRDefault="00153AF8"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meeting of the </w:t>
      </w:r>
      <w:r w:rsidR="00310697" w:rsidRPr="006C2BC4">
        <w:rPr>
          <w:rFonts w:ascii="Times New Roman" w:hAnsi="Times New Roman" w:cs="Times New Roman"/>
          <w:sz w:val="24"/>
          <w:szCs w:val="24"/>
        </w:rPr>
        <w:t xml:space="preserve">Commission for the Award of Mobility Scholarships </w:t>
      </w:r>
      <w:r w:rsidRPr="006C2BC4">
        <w:rPr>
          <w:rFonts w:ascii="Times New Roman" w:hAnsi="Times New Roman" w:cs="Times New Roman"/>
          <w:sz w:val="24"/>
          <w:szCs w:val="24"/>
        </w:rPr>
        <w:t xml:space="preserve">is valid if at least half of the members of the </w:t>
      </w:r>
      <w:r w:rsidR="00310697" w:rsidRPr="006C2BC4">
        <w:rPr>
          <w:rFonts w:ascii="Times New Roman" w:hAnsi="Times New Roman" w:cs="Times New Roman"/>
          <w:sz w:val="24"/>
          <w:szCs w:val="24"/>
        </w:rPr>
        <w:t xml:space="preserve">Commission for the Award of Mobility Scholarships </w:t>
      </w:r>
      <w:r w:rsidRPr="006C2BC4">
        <w:rPr>
          <w:rFonts w:ascii="Times New Roman" w:hAnsi="Times New Roman" w:cs="Times New Roman"/>
          <w:sz w:val="24"/>
          <w:szCs w:val="24"/>
        </w:rPr>
        <w:t>participate in the meeting</w:t>
      </w:r>
      <w:r w:rsidR="006444C3" w:rsidRPr="006C2BC4">
        <w:rPr>
          <w:rFonts w:ascii="Times New Roman" w:hAnsi="Times New Roman" w:cs="Times New Roman"/>
          <w:sz w:val="24"/>
          <w:szCs w:val="24"/>
        </w:rPr>
        <w:t xml:space="preserve">. </w:t>
      </w:r>
    </w:p>
    <w:p w14:paraId="42974E6F" w14:textId="62979DAF" w:rsidR="00850653" w:rsidRPr="006C2BC4" w:rsidRDefault="00153AF8"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decision of the </w:t>
      </w:r>
      <w:r w:rsidR="00310697" w:rsidRPr="006C2BC4">
        <w:rPr>
          <w:rFonts w:ascii="Times New Roman" w:hAnsi="Times New Roman" w:cs="Times New Roman"/>
          <w:sz w:val="24"/>
          <w:szCs w:val="24"/>
        </w:rPr>
        <w:t xml:space="preserve">Commission for the Award of Mobility Scholarships </w:t>
      </w:r>
      <w:r w:rsidRPr="006C2BC4">
        <w:rPr>
          <w:rFonts w:ascii="Times New Roman" w:hAnsi="Times New Roman" w:cs="Times New Roman"/>
          <w:sz w:val="24"/>
          <w:szCs w:val="24"/>
        </w:rPr>
        <w:t xml:space="preserve">regarding the award of the </w:t>
      </w:r>
      <w:r w:rsidR="00080310" w:rsidRPr="006C2BC4">
        <w:rPr>
          <w:rFonts w:ascii="Times New Roman" w:hAnsi="Times New Roman" w:cs="Times New Roman"/>
          <w:sz w:val="24"/>
          <w:szCs w:val="24"/>
        </w:rPr>
        <w:t>mobility scholarship</w:t>
      </w:r>
      <w:r w:rsidR="006444C3" w:rsidRPr="006C2BC4">
        <w:rPr>
          <w:rFonts w:ascii="Times New Roman" w:hAnsi="Times New Roman" w:cs="Times New Roman"/>
          <w:sz w:val="24"/>
          <w:szCs w:val="24"/>
        </w:rPr>
        <w:t xml:space="preserve"> </w:t>
      </w:r>
      <w:proofErr w:type="gramStart"/>
      <w:r w:rsidRPr="006C2BC4">
        <w:rPr>
          <w:rFonts w:ascii="Times New Roman" w:hAnsi="Times New Roman" w:cs="Times New Roman"/>
          <w:sz w:val="24"/>
          <w:szCs w:val="24"/>
        </w:rPr>
        <w:t>is made</w:t>
      </w:r>
      <w:proofErr w:type="gramEnd"/>
      <w:r w:rsidRPr="006C2BC4">
        <w:rPr>
          <w:rFonts w:ascii="Times New Roman" w:hAnsi="Times New Roman" w:cs="Times New Roman"/>
          <w:sz w:val="24"/>
          <w:szCs w:val="24"/>
        </w:rPr>
        <w:t xml:space="preserve"> by the majority of votes of the participating members of the commission. In</w:t>
      </w:r>
      <w:r w:rsidRPr="006C2BC4">
        <w:t xml:space="preserve"> </w:t>
      </w:r>
      <w:r w:rsidRPr="006C2BC4">
        <w:rPr>
          <w:rFonts w:ascii="Times New Roman" w:hAnsi="Times New Roman" w:cs="Times New Roman"/>
          <w:sz w:val="24"/>
          <w:szCs w:val="24"/>
        </w:rPr>
        <w:t xml:space="preserve">the event of a tie in the voting, the </w:t>
      </w:r>
      <w:r w:rsidR="00282AA8" w:rsidRPr="006C2BC4">
        <w:rPr>
          <w:rFonts w:ascii="Times New Roman" w:hAnsi="Times New Roman" w:cs="Times New Roman"/>
          <w:sz w:val="24"/>
          <w:szCs w:val="24"/>
        </w:rPr>
        <w:t>decision for which the c</w:t>
      </w:r>
      <w:r w:rsidRPr="006C2BC4">
        <w:rPr>
          <w:rFonts w:ascii="Times New Roman" w:hAnsi="Times New Roman" w:cs="Times New Roman"/>
          <w:sz w:val="24"/>
          <w:szCs w:val="24"/>
        </w:rPr>
        <w:t xml:space="preserve">hairperson of the </w:t>
      </w:r>
      <w:r w:rsidR="00282AA8" w:rsidRPr="006C2BC4">
        <w:rPr>
          <w:rFonts w:ascii="Times New Roman" w:hAnsi="Times New Roman" w:cs="Times New Roman"/>
          <w:sz w:val="24"/>
          <w:szCs w:val="24"/>
        </w:rPr>
        <w:t>meeting</w:t>
      </w:r>
      <w:r w:rsidRPr="006C2BC4">
        <w:rPr>
          <w:rFonts w:ascii="Times New Roman" w:hAnsi="Times New Roman" w:cs="Times New Roman"/>
          <w:sz w:val="24"/>
          <w:szCs w:val="24"/>
        </w:rPr>
        <w:t xml:space="preserve"> has vote</w:t>
      </w:r>
      <w:r w:rsidR="00282AA8" w:rsidRPr="006C2BC4">
        <w:rPr>
          <w:rFonts w:ascii="Times New Roman" w:hAnsi="Times New Roman" w:cs="Times New Roman"/>
          <w:sz w:val="24"/>
          <w:szCs w:val="24"/>
        </w:rPr>
        <w:t>d is considered adopted</w:t>
      </w:r>
      <w:r w:rsidRPr="006C2BC4">
        <w:rPr>
          <w:rFonts w:ascii="Times New Roman" w:hAnsi="Times New Roman" w:cs="Times New Roman"/>
          <w:sz w:val="24"/>
          <w:szCs w:val="24"/>
        </w:rPr>
        <w:t>.</w:t>
      </w:r>
    </w:p>
    <w:p w14:paraId="23EBE12E" w14:textId="5D2923AC" w:rsidR="00850653" w:rsidRPr="006C2BC4" w:rsidRDefault="00282AA8"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results of the selection of the </w:t>
      </w:r>
      <w:r w:rsidR="00877A57" w:rsidRPr="006C2BC4">
        <w:rPr>
          <w:rFonts w:ascii="Times New Roman" w:hAnsi="Times New Roman" w:cs="Times New Roman"/>
          <w:sz w:val="24"/>
          <w:szCs w:val="24"/>
        </w:rPr>
        <w:t>“Erasmus+” Programme</w:t>
      </w:r>
      <w:r w:rsidR="009424AF" w:rsidRPr="006C2BC4">
        <w:rPr>
          <w:rFonts w:ascii="Times New Roman" w:hAnsi="Times New Roman" w:cs="Times New Roman"/>
          <w:sz w:val="24"/>
          <w:szCs w:val="24"/>
        </w:rPr>
        <w:t xml:space="preserve"> </w:t>
      </w:r>
      <w:r w:rsidRPr="006C2BC4">
        <w:rPr>
          <w:rFonts w:ascii="Times New Roman" w:hAnsi="Times New Roman" w:cs="Times New Roman"/>
          <w:sz w:val="24"/>
          <w:szCs w:val="24"/>
        </w:rPr>
        <w:t>and</w:t>
      </w:r>
      <w:r w:rsidR="009424AF" w:rsidRPr="006C2BC4">
        <w:rPr>
          <w:rFonts w:ascii="Times New Roman" w:hAnsi="Times New Roman" w:cs="Times New Roman"/>
          <w:sz w:val="24"/>
          <w:szCs w:val="24"/>
        </w:rPr>
        <w:t xml:space="preserve"> </w:t>
      </w:r>
      <w:r w:rsidR="00BC04B4" w:rsidRPr="006C2BC4">
        <w:rPr>
          <w:rFonts w:ascii="Times New Roman" w:hAnsi="Times New Roman" w:cs="Times New Roman"/>
          <w:sz w:val="24"/>
          <w:szCs w:val="24"/>
        </w:rPr>
        <w:t>Bilateral Exchange</w:t>
      </w:r>
      <w:r w:rsidR="009424AF"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are laid down in the minutes after the selection meeting, listing all the students who have participated and been selected. The </w:t>
      </w:r>
      <w:proofErr w:type="gramStart"/>
      <w:r w:rsidRPr="006C2BC4">
        <w:rPr>
          <w:rFonts w:ascii="Times New Roman" w:hAnsi="Times New Roman" w:cs="Times New Roman"/>
          <w:sz w:val="24"/>
          <w:szCs w:val="24"/>
        </w:rPr>
        <w:t>minutes are signed by the chairperson and the secretary of the meeting</w:t>
      </w:r>
      <w:proofErr w:type="gramEnd"/>
      <w:r w:rsidRPr="006C2BC4">
        <w:rPr>
          <w:rFonts w:ascii="Times New Roman" w:hAnsi="Times New Roman" w:cs="Times New Roman"/>
          <w:sz w:val="24"/>
          <w:szCs w:val="24"/>
        </w:rPr>
        <w:t xml:space="preserve">. </w:t>
      </w:r>
      <w:r w:rsidR="00652983" w:rsidRPr="006C2BC4">
        <w:rPr>
          <w:rFonts w:ascii="Times New Roman" w:hAnsi="Times New Roman" w:cs="Times New Roman"/>
          <w:sz w:val="24"/>
          <w:szCs w:val="24"/>
        </w:rPr>
        <w:t>A</w:t>
      </w:r>
      <w:r w:rsidRPr="006C2BC4">
        <w:rPr>
          <w:rFonts w:ascii="Times New Roman" w:hAnsi="Times New Roman" w:cs="Times New Roman"/>
          <w:sz w:val="24"/>
          <w:szCs w:val="24"/>
        </w:rPr>
        <w:t xml:space="preserve"> copy of the minutes </w:t>
      </w:r>
      <w:proofErr w:type="gramStart"/>
      <w:r w:rsidRPr="006C2BC4">
        <w:rPr>
          <w:rFonts w:ascii="Times New Roman" w:hAnsi="Times New Roman" w:cs="Times New Roman"/>
          <w:sz w:val="24"/>
          <w:szCs w:val="24"/>
        </w:rPr>
        <w:t>is submitted</w:t>
      </w:r>
      <w:proofErr w:type="gramEnd"/>
      <w:r w:rsidRPr="006C2BC4">
        <w:rPr>
          <w:rFonts w:ascii="Times New Roman" w:hAnsi="Times New Roman" w:cs="Times New Roman"/>
          <w:sz w:val="24"/>
          <w:szCs w:val="24"/>
        </w:rPr>
        <w:t xml:space="preserve"> to the AMO within 10 working days after the selection meeting.</w:t>
      </w:r>
    </w:p>
    <w:p w14:paraId="44E9CD24" w14:textId="598F1BD5" w:rsidR="00850653" w:rsidRPr="006C2BC4" w:rsidRDefault="00282AA8"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selection results </w:t>
      </w:r>
      <w:proofErr w:type="gramStart"/>
      <w:r w:rsidRPr="006C2BC4">
        <w:rPr>
          <w:rFonts w:ascii="Times New Roman" w:hAnsi="Times New Roman" w:cs="Times New Roman"/>
          <w:sz w:val="24"/>
          <w:szCs w:val="24"/>
        </w:rPr>
        <w:t>are announced</w:t>
      </w:r>
      <w:proofErr w:type="gramEnd"/>
      <w:r w:rsidRPr="006C2BC4">
        <w:rPr>
          <w:rFonts w:ascii="Times New Roman" w:hAnsi="Times New Roman" w:cs="Times New Roman"/>
          <w:sz w:val="24"/>
          <w:szCs w:val="24"/>
        </w:rPr>
        <w:t xml:space="preserve"> individually, the IRC of the faculties sends a notification to each selected student by email within 5 working days after the selection meeting at the latest.</w:t>
      </w:r>
      <w:r w:rsidR="00EC7F74"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The students </w:t>
      </w:r>
      <w:proofErr w:type="gramStart"/>
      <w:r w:rsidRPr="006C2BC4">
        <w:rPr>
          <w:rFonts w:ascii="Times New Roman" w:hAnsi="Times New Roman" w:cs="Times New Roman"/>
          <w:sz w:val="24"/>
          <w:szCs w:val="24"/>
        </w:rPr>
        <w:t>are informed</w:t>
      </w:r>
      <w:proofErr w:type="gramEnd"/>
      <w:r w:rsidRPr="006C2BC4">
        <w:rPr>
          <w:rFonts w:ascii="Times New Roman" w:hAnsi="Times New Roman" w:cs="Times New Roman"/>
          <w:sz w:val="24"/>
          <w:szCs w:val="24"/>
        </w:rPr>
        <w:t xml:space="preserve"> by email about the further procedures and documents to be submitted within 5 working days after the preparation of the minutes. The </w:t>
      </w:r>
      <w:r w:rsidR="00334887" w:rsidRPr="006C2BC4">
        <w:rPr>
          <w:rFonts w:ascii="Times New Roman" w:hAnsi="Times New Roman" w:cs="Times New Roman"/>
          <w:sz w:val="24"/>
          <w:szCs w:val="24"/>
        </w:rPr>
        <w:t>AMO coordinator</w:t>
      </w:r>
      <w:r w:rsidRPr="006C2BC4">
        <w:rPr>
          <w:rFonts w:ascii="Times New Roman" w:hAnsi="Times New Roman" w:cs="Times New Roman"/>
          <w:sz w:val="24"/>
          <w:szCs w:val="24"/>
        </w:rPr>
        <w:t xml:space="preserve"> is responsible for further informing students about the registration for partial studies at the host institutions</w:t>
      </w:r>
      <w:r w:rsidR="003D3A45" w:rsidRPr="006C2BC4">
        <w:rPr>
          <w:rFonts w:ascii="Times New Roman" w:hAnsi="Times New Roman" w:cs="Times New Roman"/>
          <w:sz w:val="24"/>
          <w:szCs w:val="24"/>
        </w:rPr>
        <w:t>.</w:t>
      </w:r>
    </w:p>
    <w:p w14:paraId="31EAA14D" w14:textId="0511A734" w:rsidR="00FB2BDB" w:rsidRPr="006C2BC4" w:rsidRDefault="00744E90"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Each</w:t>
      </w:r>
      <w:r w:rsidR="00FB2BDB" w:rsidRPr="006C2BC4">
        <w:rPr>
          <w:rFonts w:ascii="Times New Roman" w:hAnsi="Times New Roman" w:cs="Times New Roman"/>
          <w:sz w:val="24"/>
          <w:szCs w:val="24"/>
        </w:rPr>
        <w:t xml:space="preserve"> </w:t>
      </w:r>
      <w:r w:rsidR="00BE599D" w:rsidRPr="006C2BC4">
        <w:rPr>
          <w:rFonts w:ascii="Times New Roman" w:hAnsi="Times New Roman" w:cs="Times New Roman"/>
          <w:sz w:val="24"/>
          <w:szCs w:val="24"/>
        </w:rPr>
        <w:t>selection participant</w:t>
      </w:r>
      <w:r w:rsidR="00FB2BDB" w:rsidRPr="006C2BC4">
        <w:rPr>
          <w:rFonts w:ascii="Times New Roman" w:hAnsi="Times New Roman" w:cs="Times New Roman"/>
          <w:sz w:val="24"/>
          <w:szCs w:val="24"/>
        </w:rPr>
        <w:t xml:space="preserve"> </w:t>
      </w:r>
      <w:r w:rsidRPr="006C2BC4">
        <w:rPr>
          <w:rFonts w:ascii="Times New Roman" w:hAnsi="Times New Roman" w:cs="Times New Roman"/>
          <w:sz w:val="24"/>
          <w:szCs w:val="24"/>
        </w:rPr>
        <w:t>has the right to submit a reasoned appeal regarding the interpreting of the selection results within 5 working days after the date of the announcement of the selection results. The appeal regarding the decision of the Selection Commission</w:t>
      </w:r>
      <w:r w:rsidR="00740F03" w:rsidRPr="006C2BC4">
        <w:rPr>
          <w:rFonts w:ascii="Times New Roman" w:hAnsi="Times New Roman" w:cs="Times New Roman"/>
          <w:sz w:val="24"/>
          <w:szCs w:val="24"/>
        </w:rPr>
        <w:t xml:space="preserve"> </w:t>
      </w:r>
      <w:r w:rsidR="00FB2BDB" w:rsidRPr="006C2BC4">
        <w:rPr>
          <w:rFonts w:ascii="Times New Roman" w:hAnsi="Times New Roman" w:cs="Times New Roman"/>
          <w:sz w:val="24"/>
          <w:szCs w:val="24"/>
        </w:rPr>
        <w:t>/</w:t>
      </w:r>
      <w:r w:rsidR="00740F03" w:rsidRPr="006C2BC4">
        <w:rPr>
          <w:rFonts w:ascii="Times New Roman" w:hAnsi="Times New Roman" w:cs="Times New Roman"/>
          <w:sz w:val="24"/>
          <w:szCs w:val="24"/>
        </w:rPr>
        <w:t xml:space="preserve"> </w:t>
      </w:r>
      <w:r w:rsidR="00310697" w:rsidRPr="006C2BC4">
        <w:rPr>
          <w:rFonts w:ascii="Times New Roman" w:hAnsi="Times New Roman" w:cs="Times New Roman"/>
          <w:sz w:val="24"/>
          <w:szCs w:val="24"/>
        </w:rPr>
        <w:t xml:space="preserve">Commission for the Award of Mobility Scholarships </w:t>
      </w:r>
      <w:proofErr w:type="gramStart"/>
      <w:r w:rsidR="00310697" w:rsidRPr="006C2BC4">
        <w:rPr>
          <w:rFonts w:ascii="Times New Roman" w:hAnsi="Times New Roman" w:cs="Times New Roman"/>
          <w:sz w:val="24"/>
          <w:szCs w:val="24"/>
        </w:rPr>
        <w:t>is addressed t</w:t>
      </w:r>
      <w:r w:rsidR="0014428A" w:rsidRPr="006C2BC4">
        <w:rPr>
          <w:rFonts w:ascii="Times New Roman" w:hAnsi="Times New Roman" w:cs="Times New Roman"/>
          <w:sz w:val="24"/>
          <w:szCs w:val="24"/>
        </w:rPr>
        <w:t xml:space="preserve">o the institutional </w:t>
      </w:r>
      <w:r w:rsidR="00877A57" w:rsidRPr="006C2BC4">
        <w:rPr>
          <w:rFonts w:ascii="Times New Roman" w:hAnsi="Times New Roman" w:cs="Times New Roman"/>
          <w:sz w:val="24"/>
          <w:szCs w:val="24"/>
        </w:rPr>
        <w:t>“Erasmus+” Programme</w:t>
      </w:r>
      <w:r w:rsidR="0014428A" w:rsidRPr="006C2BC4">
        <w:rPr>
          <w:rFonts w:ascii="Times New Roman" w:hAnsi="Times New Roman" w:cs="Times New Roman"/>
          <w:sz w:val="24"/>
          <w:szCs w:val="24"/>
        </w:rPr>
        <w:t xml:space="preserve"> coordinator</w:t>
      </w:r>
      <w:r w:rsidR="00FB2BDB" w:rsidRPr="006C2BC4">
        <w:rPr>
          <w:rFonts w:ascii="Times New Roman" w:hAnsi="Times New Roman" w:cs="Times New Roman"/>
          <w:sz w:val="24"/>
          <w:szCs w:val="24"/>
        </w:rPr>
        <w:t xml:space="preserve"> </w:t>
      </w:r>
      <w:r w:rsidR="00310697" w:rsidRPr="006C2BC4">
        <w:rPr>
          <w:rFonts w:ascii="Times New Roman" w:hAnsi="Times New Roman" w:cs="Times New Roman"/>
          <w:sz w:val="24"/>
          <w:szCs w:val="24"/>
        </w:rPr>
        <w:t xml:space="preserve">and submitted to the </w:t>
      </w:r>
      <w:r w:rsidR="00652983" w:rsidRPr="006C2BC4">
        <w:rPr>
          <w:rFonts w:ascii="Times New Roman" w:hAnsi="Times New Roman" w:cs="Times New Roman"/>
          <w:sz w:val="24"/>
          <w:szCs w:val="24"/>
        </w:rPr>
        <w:t>secretary</w:t>
      </w:r>
      <w:r w:rsidR="00310697" w:rsidRPr="006C2BC4">
        <w:rPr>
          <w:rFonts w:ascii="Times New Roman" w:hAnsi="Times New Roman" w:cs="Times New Roman"/>
          <w:sz w:val="24"/>
          <w:szCs w:val="24"/>
        </w:rPr>
        <w:t xml:space="preserve"> of the respective commission</w:t>
      </w:r>
      <w:proofErr w:type="gramEnd"/>
      <w:r w:rsidR="00310697" w:rsidRPr="006C2BC4">
        <w:rPr>
          <w:rFonts w:ascii="Times New Roman" w:hAnsi="Times New Roman" w:cs="Times New Roman"/>
          <w:sz w:val="24"/>
          <w:szCs w:val="24"/>
        </w:rPr>
        <w:t>. After the examination of the ground</w:t>
      </w:r>
      <w:r w:rsidR="00303EDA" w:rsidRPr="006C2BC4">
        <w:rPr>
          <w:rFonts w:ascii="Times New Roman" w:hAnsi="Times New Roman" w:cs="Times New Roman"/>
          <w:sz w:val="24"/>
          <w:szCs w:val="24"/>
        </w:rPr>
        <w:t>s</w:t>
      </w:r>
      <w:r w:rsidR="00310697" w:rsidRPr="006C2BC4">
        <w:rPr>
          <w:rFonts w:ascii="Times New Roman" w:hAnsi="Times New Roman" w:cs="Times New Roman"/>
          <w:sz w:val="24"/>
          <w:szCs w:val="24"/>
        </w:rPr>
        <w:t xml:space="preserve"> for the appeal within 10 working days, </w:t>
      </w:r>
      <w:r w:rsidR="0014428A" w:rsidRPr="006C2BC4">
        <w:rPr>
          <w:rFonts w:ascii="Times New Roman" w:hAnsi="Times New Roman" w:cs="Times New Roman"/>
          <w:sz w:val="24"/>
          <w:szCs w:val="24"/>
        </w:rPr>
        <w:t xml:space="preserve">the institutional </w:t>
      </w:r>
      <w:r w:rsidR="00877A57" w:rsidRPr="006C2BC4">
        <w:rPr>
          <w:rFonts w:ascii="Times New Roman" w:hAnsi="Times New Roman" w:cs="Times New Roman"/>
          <w:sz w:val="24"/>
          <w:szCs w:val="24"/>
        </w:rPr>
        <w:t>“Erasmus+” Programme</w:t>
      </w:r>
      <w:r w:rsidR="0014428A" w:rsidRPr="006C2BC4">
        <w:rPr>
          <w:rFonts w:ascii="Times New Roman" w:hAnsi="Times New Roman" w:cs="Times New Roman"/>
          <w:sz w:val="24"/>
          <w:szCs w:val="24"/>
        </w:rPr>
        <w:t xml:space="preserve"> coordinator</w:t>
      </w:r>
      <w:r w:rsidR="00FB2BDB" w:rsidRPr="006C2BC4">
        <w:rPr>
          <w:rFonts w:ascii="Times New Roman" w:hAnsi="Times New Roman" w:cs="Times New Roman"/>
          <w:sz w:val="24"/>
          <w:szCs w:val="24"/>
        </w:rPr>
        <w:t xml:space="preserve"> </w:t>
      </w:r>
      <w:r w:rsidR="00310697" w:rsidRPr="006C2BC4">
        <w:rPr>
          <w:rFonts w:ascii="Times New Roman" w:hAnsi="Times New Roman" w:cs="Times New Roman"/>
          <w:sz w:val="24"/>
          <w:szCs w:val="24"/>
        </w:rPr>
        <w:t>prepares a reply and sends it by the email address specified by the applicant.</w:t>
      </w:r>
    </w:p>
    <w:p w14:paraId="65D6FDE3" w14:textId="5D620F19" w:rsidR="00FB2BDB" w:rsidRPr="006C2BC4" w:rsidRDefault="00310697"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student, who disagrees with the decision of the </w:t>
      </w:r>
      <w:r w:rsidR="0014428A" w:rsidRPr="006C2BC4">
        <w:rPr>
          <w:rFonts w:ascii="Times New Roman" w:hAnsi="Times New Roman" w:cs="Times New Roman"/>
          <w:sz w:val="24"/>
          <w:szCs w:val="24"/>
        </w:rPr>
        <w:t xml:space="preserve">institutional </w:t>
      </w:r>
      <w:r w:rsidR="00877A57" w:rsidRPr="006C2BC4">
        <w:rPr>
          <w:rFonts w:ascii="Times New Roman" w:hAnsi="Times New Roman" w:cs="Times New Roman"/>
          <w:sz w:val="24"/>
          <w:szCs w:val="24"/>
        </w:rPr>
        <w:t>“Erasmus+” Programme</w:t>
      </w:r>
      <w:r w:rsidR="0014428A" w:rsidRPr="006C2BC4">
        <w:rPr>
          <w:rFonts w:ascii="Times New Roman" w:hAnsi="Times New Roman" w:cs="Times New Roman"/>
          <w:sz w:val="24"/>
          <w:szCs w:val="24"/>
        </w:rPr>
        <w:t xml:space="preserve"> coordinator</w:t>
      </w:r>
      <w:r w:rsidRPr="006C2BC4">
        <w:rPr>
          <w:rFonts w:ascii="Times New Roman" w:hAnsi="Times New Roman" w:cs="Times New Roman"/>
          <w:sz w:val="24"/>
          <w:szCs w:val="24"/>
        </w:rPr>
        <w:t xml:space="preserve">, </w:t>
      </w:r>
      <w:r w:rsidR="001E5A32" w:rsidRPr="006C2BC4">
        <w:rPr>
          <w:rFonts w:ascii="Times New Roman" w:hAnsi="Times New Roman" w:cs="Times New Roman"/>
          <w:sz w:val="24"/>
          <w:szCs w:val="24"/>
        </w:rPr>
        <w:t xml:space="preserve">may </w:t>
      </w:r>
      <w:r w:rsidRPr="006C2BC4">
        <w:rPr>
          <w:rFonts w:ascii="Times New Roman" w:hAnsi="Times New Roman" w:cs="Times New Roman"/>
          <w:sz w:val="24"/>
          <w:szCs w:val="24"/>
        </w:rPr>
        <w:t>submit an application to the Dispute Settlement Commission set up by</w:t>
      </w:r>
      <w:r w:rsidR="00BE599D" w:rsidRPr="006C2BC4">
        <w:rPr>
          <w:rFonts w:ascii="Times New Roman" w:hAnsi="Times New Roman" w:cs="Times New Roman"/>
          <w:sz w:val="24"/>
          <w:szCs w:val="24"/>
        </w:rPr>
        <w:t xml:space="preserve"> the order of the Rector of the University</w:t>
      </w:r>
      <w:r w:rsidRPr="006C2BC4">
        <w:rPr>
          <w:rFonts w:ascii="Times New Roman" w:hAnsi="Times New Roman" w:cs="Times New Roman"/>
          <w:sz w:val="24"/>
          <w:szCs w:val="24"/>
        </w:rPr>
        <w:t xml:space="preserve"> within 3 working days</w:t>
      </w:r>
      <w:r w:rsidR="00FB2BDB" w:rsidRPr="006C2BC4">
        <w:rPr>
          <w:rFonts w:ascii="Times New Roman" w:hAnsi="Times New Roman" w:cs="Times New Roman"/>
          <w:sz w:val="24"/>
          <w:szCs w:val="24"/>
        </w:rPr>
        <w:t xml:space="preserve">. </w:t>
      </w:r>
    </w:p>
    <w:p w14:paraId="39B8FCE8" w14:textId="52420717" w:rsidR="000837A2" w:rsidRPr="006C2BC4" w:rsidRDefault="00310697"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host institution</w:t>
      </w:r>
      <w:r w:rsidR="003D3A45"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and the semester of studies </w:t>
      </w:r>
      <w:proofErr w:type="gramStart"/>
      <w:r w:rsidR="001E5A32" w:rsidRPr="006C2BC4">
        <w:rPr>
          <w:rFonts w:ascii="Times New Roman" w:hAnsi="Times New Roman" w:cs="Times New Roman"/>
          <w:sz w:val="24"/>
          <w:szCs w:val="24"/>
        </w:rPr>
        <w:t xml:space="preserve">may </w:t>
      </w:r>
      <w:r w:rsidRPr="006C2BC4">
        <w:rPr>
          <w:rFonts w:ascii="Times New Roman" w:hAnsi="Times New Roman" w:cs="Times New Roman"/>
          <w:sz w:val="24"/>
          <w:szCs w:val="24"/>
        </w:rPr>
        <w:t>be amended</w:t>
      </w:r>
      <w:proofErr w:type="gramEnd"/>
      <w:r w:rsidRPr="006C2BC4">
        <w:rPr>
          <w:rFonts w:ascii="Times New Roman" w:hAnsi="Times New Roman" w:cs="Times New Roman"/>
          <w:sz w:val="24"/>
          <w:szCs w:val="24"/>
        </w:rPr>
        <w:t xml:space="preserve"> after the selection bet before the beginning of the </w:t>
      </w:r>
      <w:r w:rsidR="0050455C" w:rsidRPr="006C2BC4">
        <w:rPr>
          <w:rFonts w:ascii="Times New Roman" w:hAnsi="Times New Roman" w:cs="Times New Roman"/>
          <w:sz w:val="24"/>
          <w:szCs w:val="24"/>
        </w:rPr>
        <w:t>period of partial studie</w:t>
      </w:r>
      <w:r w:rsidRPr="006C2BC4">
        <w:rPr>
          <w:rFonts w:ascii="Times New Roman" w:hAnsi="Times New Roman" w:cs="Times New Roman"/>
          <w:sz w:val="24"/>
          <w:szCs w:val="24"/>
        </w:rPr>
        <w:t xml:space="preserve">s and signing of the financial agreement for partial studies. In these individual cases, the decision regarding the changes in the host institution </w:t>
      </w:r>
      <w:proofErr w:type="gramStart"/>
      <w:r w:rsidRPr="006C2BC4">
        <w:rPr>
          <w:rFonts w:ascii="Times New Roman" w:hAnsi="Times New Roman" w:cs="Times New Roman"/>
          <w:sz w:val="24"/>
          <w:szCs w:val="24"/>
        </w:rPr>
        <w:t>is made</w:t>
      </w:r>
      <w:proofErr w:type="gramEnd"/>
      <w:r w:rsidRPr="006C2BC4">
        <w:rPr>
          <w:rFonts w:ascii="Times New Roman" w:hAnsi="Times New Roman" w:cs="Times New Roman"/>
          <w:sz w:val="24"/>
          <w:szCs w:val="24"/>
        </w:rPr>
        <w:t xml:space="preserve"> by the collegial decision of the student, the </w:t>
      </w:r>
      <w:r w:rsidR="00282AA8" w:rsidRPr="006C2BC4">
        <w:rPr>
          <w:rFonts w:ascii="Times New Roman" w:hAnsi="Times New Roman" w:cs="Times New Roman"/>
          <w:sz w:val="24"/>
          <w:szCs w:val="24"/>
        </w:rPr>
        <w:t>IRC</w:t>
      </w:r>
      <w:r w:rsidRPr="006C2BC4">
        <w:rPr>
          <w:rFonts w:ascii="Times New Roman" w:hAnsi="Times New Roman" w:cs="Times New Roman"/>
          <w:sz w:val="24"/>
          <w:szCs w:val="24"/>
        </w:rPr>
        <w:t xml:space="preserve"> of the faculty and the</w:t>
      </w:r>
      <w:r w:rsidR="007233C9" w:rsidRPr="006C2BC4">
        <w:rPr>
          <w:rFonts w:ascii="Times New Roman" w:hAnsi="Times New Roman" w:cs="Times New Roman"/>
          <w:sz w:val="24"/>
          <w:szCs w:val="24"/>
        </w:rPr>
        <w:t xml:space="preserve"> </w:t>
      </w:r>
      <w:r w:rsidR="00334887" w:rsidRPr="006C2BC4">
        <w:rPr>
          <w:rFonts w:ascii="Times New Roman" w:hAnsi="Times New Roman" w:cs="Times New Roman"/>
          <w:sz w:val="24"/>
          <w:szCs w:val="24"/>
        </w:rPr>
        <w:t>AMO coordinator</w:t>
      </w:r>
      <w:r w:rsidR="009424AF" w:rsidRPr="006C2BC4">
        <w:rPr>
          <w:rFonts w:ascii="Times New Roman" w:hAnsi="Times New Roman" w:cs="Times New Roman"/>
          <w:sz w:val="24"/>
          <w:szCs w:val="24"/>
        </w:rPr>
        <w:t>.</w:t>
      </w:r>
    </w:p>
    <w:p w14:paraId="26032AD5" w14:textId="07F5D71C" w:rsidR="009424AF" w:rsidRPr="006C2BC4" w:rsidRDefault="00310697"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If the selected student decides not to go to the partial studies abroad, he/she has to notify the IRC of the faculty and the AMO coordinator about this decision in writing as soon as possible.</w:t>
      </w:r>
    </w:p>
    <w:p w14:paraId="48C2B3B6" w14:textId="5A74FECF" w:rsidR="00E01D6D" w:rsidRPr="006C2BC4" w:rsidRDefault="00E01D6D" w:rsidP="00C12DA5">
      <w:pPr>
        <w:ind w:right="335" w:firstLine="851"/>
        <w:jc w:val="center"/>
        <w:rPr>
          <w:rFonts w:ascii="Times New Roman" w:hAnsi="Times New Roman" w:cs="Times New Roman"/>
          <w:sz w:val="24"/>
          <w:szCs w:val="24"/>
        </w:rPr>
      </w:pPr>
    </w:p>
    <w:p w14:paraId="2EF519DF" w14:textId="026C5449" w:rsidR="00C63FA5" w:rsidRPr="006C2BC4" w:rsidRDefault="00F21355" w:rsidP="00E80D96">
      <w:pPr>
        <w:pStyle w:val="Sraopastraipa"/>
        <w:tabs>
          <w:tab w:val="left" w:pos="9356"/>
        </w:tabs>
        <w:ind w:left="0" w:right="49"/>
        <w:jc w:val="center"/>
        <w:rPr>
          <w:rFonts w:ascii="Times New Roman" w:hAnsi="Times New Roman" w:cs="Times New Roman"/>
          <w:b/>
          <w:bCs/>
          <w:sz w:val="24"/>
          <w:szCs w:val="24"/>
        </w:rPr>
      </w:pPr>
      <w:r w:rsidRPr="006C2BC4">
        <w:rPr>
          <w:rFonts w:ascii="Times New Roman" w:hAnsi="Times New Roman" w:cs="Times New Roman"/>
          <w:b/>
          <w:bCs/>
          <w:sz w:val="24"/>
          <w:szCs w:val="24"/>
        </w:rPr>
        <w:t xml:space="preserve">CHAPTER </w:t>
      </w:r>
      <w:r w:rsidR="00C63FA5" w:rsidRPr="006C2BC4">
        <w:rPr>
          <w:rFonts w:ascii="Times New Roman" w:hAnsi="Times New Roman" w:cs="Times New Roman"/>
          <w:b/>
          <w:bCs/>
          <w:sz w:val="24"/>
          <w:szCs w:val="24"/>
        </w:rPr>
        <w:t>IV</w:t>
      </w:r>
    </w:p>
    <w:p w14:paraId="74D5143B" w14:textId="77777777" w:rsidR="00F21355" w:rsidRPr="006C2BC4" w:rsidRDefault="00F21355" w:rsidP="00E80D96">
      <w:pPr>
        <w:pStyle w:val="prastasiniatinklio"/>
        <w:tabs>
          <w:tab w:val="left" w:pos="9356"/>
        </w:tabs>
        <w:spacing w:before="0" w:beforeAutospacing="0" w:after="0" w:afterAutospacing="0"/>
        <w:ind w:right="49"/>
        <w:jc w:val="center"/>
        <w:rPr>
          <w:b/>
          <w:bCs/>
          <w:color w:val="000000"/>
        </w:rPr>
      </w:pPr>
      <w:r w:rsidRPr="006C2BC4">
        <w:rPr>
          <w:b/>
          <w:bCs/>
          <w:color w:val="000000"/>
        </w:rPr>
        <w:t>ORGANISATION AND CONDUCTION OF THE SELECTION OF THE STUDENTS OF THE THIRD CYCLE STUDIES FOR PARTIAL STUDIES</w:t>
      </w:r>
    </w:p>
    <w:p w14:paraId="07CF71CF" w14:textId="77777777" w:rsidR="00C63FA5" w:rsidRPr="006C2BC4" w:rsidRDefault="00C63FA5" w:rsidP="006C3479">
      <w:pPr>
        <w:pStyle w:val="prastasiniatinklio"/>
        <w:spacing w:before="0" w:beforeAutospacing="0" w:after="0" w:afterAutospacing="0" w:line="312" w:lineRule="auto"/>
        <w:ind w:right="335" w:firstLine="851"/>
        <w:jc w:val="center"/>
        <w:rPr>
          <w:b/>
          <w:bCs/>
          <w:color w:val="000000"/>
        </w:rPr>
      </w:pPr>
    </w:p>
    <w:p w14:paraId="62F1F8B5" w14:textId="68BAB14E" w:rsidR="000837A2" w:rsidRPr="006C2BC4" w:rsidRDefault="00946A65"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students of the third cycle studies (hereinafter – doctoral students) </w:t>
      </w:r>
      <w:r w:rsidR="001E5A32" w:rsidRPr="006C2BC4">
        <w:rPr>
          <w:rFonts w:ascii="Times New Roman" w:hAnsi="Times New Roman" w:cs="Times New Roman"/>
          <w:sz w:val="24"/>
          <w:szCs w:val="24"/>
        </w:rPr>
        <w:t xml:space="preserve">may </w:t>
      </w:r>
      <w:r w:rsidRPr="006C2BC4">
        <w:rPr>
          <w:rFonts w:ascii="Times New Roman" w:hAnsi="Times New Roman" w:cs="Times New Roman"/>
          <w:sz w:val="24"/>
          <w:szCs w:val="24"/>
        </w:rPr>
        <w:t xml:space="preserve">go abroad for a long-term or short-term period of </w:t>
      </w:r>
      <w:r w:rsidR="008D44B9" w:rsidRPr="006C2BC4">
        <w:rPr>
          <w:rFonts w:ascii="Times New Roman" w:hAnsi="Times New Roman" w:cs="Times New Roman"/>
          <w:sz w:val="24"/>
          <w:szCs w:val="24"/>
        </w:rPr>
        <w:t>physical mobility</w:t>
      </w:r>
      <w:r w:rsidR="00E01D6D"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for studies. Physical mobility </w:t>
      </w:r>
      <w:proofErr w:type="gramStart"/>
      <w:r w:rsidR="001E5A32" w:rsidRPr="006C2BC4">
        <w:rPr>
          <w:rFonts w:ascii="Times New Roman" w:hAnsi="Times New Roman" w:cs="Times New Roman"/>
          <w:sz w:val="24"/>
          <w:szCs w:val="24"/>
        </w:rPr>
        <w:t xml:space="preserve">may </w:t>
      </w:r>
      <w:r w:rsidRPr="006C2BC4">
        <w:rPr>
          <w:rFonts w:ascii="Times New Roman" w:hAnsi="Times New Roman" w:cs="Times New Roman"/>
          <w:sz w:val="24"/>
          <w:szCs w:val="24"/>
        </w:rPr>
        <w:t>be supplemented</w:t>
      </w:r>
      <w:proofErr w:type="gramEnd"/>
      <w:r w:rsidRPr="006C2BC4">
        <w:rPr>
          <w:rFonts w:ascii="Times New Roman" w:hAnsi="Times New Roman" w:cs="Times New Roman"/>
          <w:sz w:val="24"/>
          <w:szCs w:val="24"/>
        </w:rPr>
        <w:t xml:space="preserve"> by the component of virtual activities (blended mobility activities).</w:t>
      </w:r>
    </w:p>
    <w:p w14:paraId="23115697" w14:textId="299952DC" w:rsidR="000837A2" w:rsidRPr="006C2BC4" w:rsidRDefault="00946A65"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available mobility periods of the</w:t>
      </w:r>
      <w:r w:rsidR="00572F2C" w:rsidRPr="006C2BC4">
        <w:rPr>
          <w:rFonts w:ascii="Times New Roman" w:hAnsi="Times New Roman" w:cs="Times New Roman"/>
          <w:sz w:val="24"/>
          <w:szCs w:val="24"/>
        </w:rPr>
        <w:t xml:space="preserve"> </w:t>
      </w:r>
      <w:r w:rsidRPr="006C2BC4">
        <w:rPr>
          <w:rFonts w:ascii="Times New Roman" w:hAnsi="Times New Roman" w:cs="Times New Roman"/>
          <w:sz w:val="24"/>
          <w:szCs w:val="24"/>
        </w:rPr>
        <w:t>doctoral students</w:t>
      </w:r>
      <w:r w:rsidR="00652983" w:rsidRPr="006C2BC4">
        <w:rPr>
          <w:rFonts w:ascii="Times New Roman" w:hAnsi="Times New Roman" w:cs="Times New Roman"/>
          <w:sz w:val="24"/>
          <w:szCs w:val="24"/>
        </w:rPr>
        <w:t>’</w:t>
      </w:r>
      <w:r w:rsidR="00E01D6D" w:rsidRPr="006C2BC4">
        <w:rPr>
          <w:rFonts w:ascii="Times New Roman" w:hAnsi="Times New Roman" w:cs="Times New Roman"/>
          <w:sz w:val="24"/>
          <w:szCs w:val="24"/>
        </w:rPr>
        <w:t xml:space="preserve"> </w:t>
      </w:r>
      <w:r w:rsidR="00877A57" w:rsidRPr="006C2BC4">
        <w:rPr>
          <w:rFonts w:ascii="Times New Roman" w:hAnsi="Times New Roman" w:cs="Times New Roman"/>
          <w:sz w:val="24"/>
          <w:szCs w:val="24"/>
        </w:rPr>
        <w:t>“Erasmus+” Programme</w:t>
      </w:r>
      <w:r w:rsidR="00000307" w:rsidRPr="006C2BC4">
        <w:rPr>
          <w:rFonts w:ascii="Times New Roman" w:hAnsi="Times New Roman" w:cs="Times New Roman"/>
          <w:sz w:val="24"/>
          <w:szCs w:val="24"/>
        </w:rPr>
        <w:t xml:space="preserve"> </w:t>
      </w:r>
      <w:r w:rsidR="00572F2C" w:rsidRPr="006C2BC4">
        <w:rPr>
          <w:rFonts w:ascii="Times New Roman" w:hAnsi="Times New Roman" w:cs="Times New Roman"/>
          <w:sz w:val="24"/>
          <w:szCs w:val="24"/>
        </w:rPr>
        <w:t>stud</w:t>
      </w:r>
      <w:r w:rsidRPr="006C2BC4">
        <w:rPr>
          <w:rFonts w:ascii="Times New Roman" w:hAnsi="Times New Roman" w:cs="Times New Roman"/>
          <w:sz w:val="24"/>
          <w:szCs w:val="24"/>
        </w:rPr>
        <w:t>ies</w:t>
      </w:r>
      <w:r w:rsidR="00572F2C" w:rsidRPr="006C2BC4">
        <w:rPr>
          <w:rFonts w:ascii="Times New Roman" w:hAnsi="Times New Roman" w:cs="Times New Roman"/>
          <w:sz w:val="24"/>
          <w:szCs w:val="24"/>
        </w:rPr>
        <w:t xml:space="preserve"> </w:t>
      </w:r>
      <w:r w:rsidRPr="006C2BC4">
        <w:rPr>
          <w:rFonts w:ascii="Times New Roman" w:hAnsi="Times New Roman" w:cs="Times New Roman"/>
          <w:sz w:val="24"/>
          <w:szCs w:val="24"/>
        </w:rPr>
        <w:t>are</w:t>
      </w:r>
      <w:r w:rsidR="00E01D6D" w:rsidRPr="006C2BC4">
        <w:rPr>
          <w:rFonts w:ascii="Times New Roman" w:hAnsi="Times New Roman" w:cs="Times New Roman"/>
          <w:sz w:val="24"/>
          <w:szCs w:val="24"/>
        </w:rPr>
        <w:t xml:space="preserve"> 5–30 d</w:t>
      </w:r>
      <w:r w:rsidRPr="006C2BC4">
        <w:rPr>
          <w:rFonts w:ascii="Times New Roman" w:hAnsi="Times New Roman" w:cs="Times New Roman"/>
          <w:sz w:val="24"/>
          <w:szCs w:val="24"/>
        </w:rPr>
        <w:t>ays</w:t>
      </w:r>
      <w:r w:rsidR="00E01D6D" w:rsidRPr="006C2BC4">
        <w:rPr>
          <w:rFonts w:ascii="Times New Roman" w:hAnsi="Times New Roman" w:cs="Times New Roman"/>
          <w:sz w:val="24"/>
          <w:szCs w:val="24"/>
        </w:rPr>
        <w:t xml:space="preserve"> (</w:t>
      </w:r>
      <w:r w:rsidRPr="006C2BC4">
        <w:rPr>
          <w:rFonts w:ascii="Times New Roman" w:hAnsi="Times New Roman" w:cs="Times New Roman"/>
          <w:sz w:val="24"/>
          <w:szCs w:val="24"/>
        </w:rPr>
        <w:t>short-term mobility</w:t>
      </w:r>
      <w:r w:rsidR="00E01D6D" w:rsidRPr="006C2BC4">
        <w:rPr>
          <w:rFonts w:ascii="Times New Roman" w:hAnsi="Times New Roman" w:cs="Times New Roman"/>
          <w:sz w:val="24"/>
          <w:szCs w:val="24"/>
        </w:rPr>
        <w:t xml:space="preserve">) </w:t>
      </w:r>
      <w:r w:rsidR="0036323F" w:rsidRPr="006C2BC4">
        <w:rPr>
          <w:rFonts w:ascii="Times New Roman" w:hAnsi="Times New Roman" w:cs="Times New Roman"/>
          <w:sz w:val="24"/>
          <w:szCs w:val="24"/>
        </w:rPr>
        <w:t>or</w:t>
      </w:r>
      <w:r w:rsidR="00E01D6D" w:rsidRPr="006C2BC4">
        <w:rPr>
          <w:rFonts w:ascii="Times New Roman" w:hAnsi="Times New Roman" w:cs="Times New Roman"/>
          <w:sz w:val="24"/>
          <w:szCs w:val="24"/>
        </w:rPr>
        <w:t xml:space="preserve"> 2–12 </w:t>
      </w:r>
      <w:r w:rsidR="0036323F" w:rsidRPr="006C2BC4">
        <w:rPr>
          <w:rFonts w:ascii="Times New Roman" w:hAnsi="Times New Roman" w:cs="Times New Roman"/>
          <w:sz w:val="24"/>
          <w:szCs w:val="24"/>
        </w:rPr>
        <w:t>months</w:t>
      </w:r>
      <w:r w:rsidR="00E01D6D" w:rsidRPr="006C2BC4">
        <w:rPr>
          <w:rFonts w:ascii="Times New Roman" w:hAnsi="Times New Roman" w:cs="Times New Roman"/>
          <w:sz w:val="24"/>
          <w:szCs w:val="24"/>
        </w:rPr>
        <w:t xml:space="preserve"> (</w:t>
      </w:r>
      <w:r w:rsidR="0036323F" w:rsidRPr="006C2BC4">
        <w:rPr>
          <w:rFonts w:ascii="Times New Roman" w:hAnsi="Times New Roman" w:cs="Times New Roman"/>
          <w:sz w:val="24"/>
          <w:szCs w:val="24"/>
        </w:rPr>
        <w:t>long-term mobility</w:t>
      </w:r>
      <w:r w:rsidR="00E01D6D" w:rsidRPr="006C2BC4">
        <w:rPr>
          <w:rFonts w:ascii="Times New Roman" w:hAnsi="Times New Roman" w:cs="Times New Roman"/>
          <w:sz w:val="24"/>
          <w:szCs w:val="24"/>
        </w:rPr>
        <w:t xml:space="preserve">). </w:t>
      </w:r>
      <w:r w:rsidR="0036323F" w:rsidRPr="006C2BC4">
        <w:rPr>
          <w:rFonts w:ascii="Times New Roman" w:hAnsi="Times New Roman" w:cs="Times New Roman"/>
          <w:sz w:val="24"/>
          <w:szCs w:val="24"/>
        </w:rPr>
        <w:t>The period of the student</w:t>
      </w:r>
      <w:r w:rsidR="00E01D6D" w:rsidRPr="006C2BC4">
        <w:rPr>
          <w:rFonts w:ascii="Times New Roman" w:hAnsi="Times New Roman" w:cs="Times New Roman"/>
          <w:sz w:val="24"/>
          <w:szCs w:val="24"/>
        </w:rPr>
        <w:t xml:space="preserve"> </w:t>
      </w:r>
      <w:r w:rsidR="005F354B" w:rsidRPr="006C2BC4">
        <w:rPr>
          <w:rFonts w:ascii="Times New Roman" w:hAnsi="Times New Roman" w:cs="Times New Roman"/>
          <w:sz w:val="24"/>
          <w:szCs w:val="24"/>
        </w:rPr>
        <w:t xml:space="preserve">mobility </w:t>
      </w:r>
      <w:r w:rsidR="0036323F" w:rsidRPr="006C2BC4">
        <w:rPr>
          <w:rFonts w:ascii="Times New Roman" w:hAnsi="Times New Roman" w:cs="Times New Roman"/>
          <w:sz w:val="24"/>
          <w:szCs w:val="24"/>
        </w:rPr>
        <w:t xml:space="preserve">of doctoral students </w:t>
      </w:r>
      <w:r w:rsidR="001E5A32" w:rsidRPr="006C2BC4">
        <w:rPr>
          <w:rFonts w:ascii="Times New Roman" w:hAnsi="Times New Roman" w:cs="Times New Roman"/>
          <w:sz w:val="24"/>
          <w:szCs w:val="24"/>
        </w:rPr>
        <w:t xml:space="preserve">may </w:t>
      </w:r>
      <w:r w:rsidR="0036323F" w:rsidRPr="006C2BC4">
        <w:rPr>
          <w:rFonts w:ascii="Times New Roman" w:hAnsi="Times New Roman" w:cs="Times New Roman"/>
          <w:sz w:val="24"/>
          <w:szCs w:val="24"/>
        </w:rPr>
        <w:t xml:space="preserve">include an additional traineeship (internship) period at the same host institution (if it </w:t>
      </w:r>
      <w:proofErr w:type="gramStart"/>
      <w:r w:rsidR="0036323F" w:rsidRPr="006C2BC4">
        <w:rPr>
          <w:rFonts w:ascii="Times New Roman" w:hAnsi="Times New Roman" w:cs="Times New Roman"/>
          <w:sz w:val="24"/>
          <w:szCs w:val="24"/>
        </w:rPr>
        <w:t>is planned</w:t>
      </w:r>
      <w:proofErr w:type="gramEnd"/>
      <w:r w:rsidR="0036323F" w:rsidRPr="006C2BC4">
        <w:rPr>
          <w:rFonts w:ascii="Times New Roman" w:hAnsi="Times New Roman" w:cs="Times New Roman"/>
          <w:sz w:val="24"/>
          <w:szCs w:val="24"/>
        </w:rPr>
        <w:t>). If the period of the doctoral student’s partial studies</w:t>
      </w:r>
      <w:r w:rsidR="00E01D6D" w:rsidRPr="006C2BC4">
        <w:rPr>
          <w:rFonts w:ascii="Times New Roman" w:hAnsi="Times New Roman" w:cs="Times New Roman"/>
          <w:sz w:val="24"/>
          <w:szCs w:val="24"/>
        </w:rPr>
        <w:t xml:space="preserve"> </w:t>
      </w:r>
      <w:r w:rsidR="0036323F" w:rsidRPr="006C2BC4">
        <w:rPr>
          <w:rFonts w:ascii="Times New Roman" w:hAnsi="Times New Roman" w:cs="Times New Roman"/>
          <w:sz w:val="24"/>
          <w:szCs w:val="24"/>
        </w:rPr>
        <w:t xml:space="preserve">includes the additional traineeship (internship) period, the financing regulations and a minimum duration of the mobility for studies </w:t>
      </w:r>
      <w:proofErr w:type="gramStart"/>
      <w:r w:rsidR="0036323F" w:rsidRPr="006C2BC4">
        <w:rPr>
          <w:rFonts w:ascii="Times New Roman" w:hAnsi="Times New Roman" w:cs="Times New Roman"/>
          <w:sz w:val="24"/>
          <w:szCs w:val="24"/>
        </w:rPr>
        <w:t>are applied</w:t>
      </w:r>
      <w:proofErr w:type="gramEnd"/>
      <w:r w:rsidR="0036323F" w:rsidRPr="006C2BC4">
        <w:rPr>
          <w:rFonts w:ascii="Times New Roman" w:hAnsi="Times New Roman" w:cs="Times New Roman"/>
          <w:sz w:val="24"/>
          <w:szCs w:val="24"/>
        </w:rPr>
        <w:t xml:space="preserve"> to such a combination.</w:t>
      </w:r>
      <w:r w:rsidR="00444A47" w:rsidRPr="006C2BC4">
        <w:rPr>
          <w:rFonts w:ascii="Times New Roman" w:hAnsi="Times New Roman" w:cs="Times New Roman"/>
          <w:sz w:val="24"/>
          <w:szCs w:val="24"/>
        </w:rPr>
        <w:t xml:space="preserve"> </w:t>
      </w:r>
    </w:p>
    <w:p w14:paraId="6290F3D7" w14:textId="0803C34F" w:rsidR="000837A2" w:rsidRPr="006C2BC4" w:rsidRDefault="0036323F"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proofErr w:type="gramStart"/>
      <w:r w:rsidRPr="006C2BC4">
        <w:rPr>
          <w:rFonts w:ascii="Times New Roman" w:hAnsi="Times New Roman" w:cs="Times New Roman"/>
          <w:sz w:val="24"/>
          <w:szCs w:val="24"/>
        </w:rPr>
        <w:t xml:space="preserve">All the mobility periods of the doctoral student under the </w:t>
      </w:r>
      <w:r w:rsidR="00877A57" w:rsidRPr="006C2BC4">
        <w:rPr>
          <w:rFonts w:ascii="Times New Roman" w:hAnsi="Times New Roman" w:cs="Times New Roman"/>
          <w:sz w:val="24"/>
          <w:szCs w:val="24"/>
        </w:rPr>
        <w:t>“Erasmus+” Programme</w:t>
      </w:r>
      <w:r w:rsidR="00B943A6" w:rsidRPr="006C2BC4">
        <w:rPr>
          <w:rFonts w:ascii="Times New Roman" w:hAnsi="Times New Roman" w:cs="Times New Roman"/>
          <w:sz w:val="24"/>
          <w:szCs w:val="24"/>
        </w:rPr>
        <w:t xml:space="preserve"> </w:t>
      </w:r>
      <w:r w:rsidRPr="006C2BC4">
        <w:rPr>
          <w:rFonts w:ascii="Times New Roman" w:hAnsi="Times New Roman" w:cs="Times New Roman"/>
          <w:sz w:val="24"/>
          <w:szCs w:val="24"/>
        </w:rPr>
        <w:t>cannot</w:t>
      </w:r>
      <w:proofErr w:type="gramEnd"/>
      <w:r w:rsidRPr="006C2BC4">
        <w:rPr>
          <w:rFonts w:ascii="Times New Roman" w:hAnsi="Times New Roman" w:cs="Times New Roman"/>
          <w:sz w:val="24"/>
          <w:szCs w:val="24"/>
        </w:rPr>
        <w:t xml:space="preserve"> exceed 12 months of </w:t>
      </w:r>
      <w:r w:rsidR="008D44B9" w:rsidRPr="006C2BC4">
        <w:rPr>
          <w:rFonts w:ascii="Times New Roman" w:hAnsi="Times New Roman" w:cs="Times New Roman"/>
          <w:sz w:val="24"/>
          <w:szCs w:val="24"/>
        </w:rPr>
        <w:t>physical mobility</w:t>
      </w:r>
      <w:r w:rsidR="00E01D6D"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period in the third cycle studies, regardless of the number and types of the mobility activities </w:t>
      </w:r>
      <w:r w:rsidR="00E01D6D" w:rsidRPr="006C2BC4">
        <w:rPr>
          <w:rFonts w:ascii="Times New Roman" w:hAnsi="Times New Roman" w:cs="Times New Roman"/>
          <w:sz w:val="24"/>
          <w:szCs w:val="24"/>
        </w:rPr>
        <w:t>(</w:t>
      </w:r>
      <w:r w:rsidR="00946A65" w:rsidRPr="006C2BC4">
        <w:rPr>
          <w:rFonts w:ascii="Times New Roman" w:hAnsi="Times New Roman" w:cs="Times New Roman"/>
          <w:sz w:val="24"/>
          <w:szCs w:val="24"/>
        </w:rPr>
        <w:t>short-term or long-term mobility</w:t>
      </w:r>
      <w:r w:rsidR="00E01D6D" w:rsidRPr="006C2BC4">
        <w:rPr>
          <w:rFonts w:ascii="Times New Roman" w:hAnsi="Times New Roman" w:cs="Times New Roman"/>
          <w:sz w:val="24"/>
          <w:szCs w:val="24"/>
        </w:rPr>
        <w:t xml:space="preserve">). </w:t>
      </w:r>
    </w:p>
    <w:p w14:paraId="4AB463D1" w14:textId="273F4331" w:rsidR="000837A2" w:rsidRPr="006C2BC4" w:rsidRDefault="00946A65"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doctoral students of the last semester cannot participate in the long-term</w:t>
      </w:r>
      <w:r w:rsidR="001241E5" w:rsidRPr="006C2BC4">
        <w:rPr>
          <w:rFonts w:ascii="Times New Roman" w:hAnsi="Times New Roman" w:cs="Times New Roman"/>
          <w:sz w:val="24"/>
          <w:szCs w:val="24"/>
        </w:rPr>
        <w:t xml:space="preserve"> </w:t>
      </w:r>
      <w:r w:rsidR="00877A57" w:rsidRPr="006C2BC4">
        <w:rPr>
          <w:rFonts w:ascii="Times New Roman" w:hAnsi="Times New Roman" w:cs="Times New Roman"/>
          <w:sz w:val="24"/>
          <w:szCs w:val="24"/>
        </w:rPr>
        <w:t>“Erasmus+” Programme</w:t>
      </w:r>
      <w:r w:rsidR="00E01D6D" w:rsidRPr="006C2BC4">
        <w:rPr>
          <w:rFonts w:ascii="Times New Roman" w:hAnsi="Times New Roman" w:cs="Times New Roman"/>
          <w:sz w:val="24"/>
          <w:szCs w:val="24"/>
        </w:rPr>
        <w:t xml:space="preserve"> </w:t>
      </w:r>
      <w:r w:rsidR="001241E5" w:rsidRPr="006C2BC4">
        <w:rPr>
          <w:rFonts w:ascii="Times New Roman" w:hAnsi="Times New Roman" w:cs="Times New Roman"/>
          <w:sz w:val="24"/>
          <w:szCs w:val="24"/>
        </w:rPr>
        <w:t>stud</w:t>
      </w:r>
      <w:r w:rsidRPr="006C2BC4">
        <w:rPr>
          <w:rFonts w:ascii="Times New Roman" w:hAnsi="Times New Roman" w:cs="Times New Roman"/>
          <w:sz w:val="24"/>
          <w:szCs w:val="24"/>
        </w:rPr>
        <w:t>ent mobility</w:t>
      </w:r>
      <w:r w:rsidR="00E01D6D" w:rsidRPr="006C2BC4">
        <w:rPr>
          <w:rFonts w:ascii="Times New Roman" w:hAnsi="Times New Roman" w:cs="Times New Roman"/>
          <w:sz w:val="24"/>
          <w:szCs w:val="24"/>
        </w:rPr>
        <w:t>.</w:t>
      </w:r>
    </w:p>
    <w:p w14:paraId="2B317DC1" w14:textId="71E118E3" w:rsidR="000837A2" w:rsidRPr="006C2BC4" w:rsidRDefault="00946A65"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date of the end of the s</w:t>
      </w:r>
      <w:r w:rsidR="0036323F" w:rsidRPr="006C2BC4">
        <w:rPr>
          <w:rFonts w:ascii="Times New Roman" w:hAnsi="Times New Roman" w:cs="Times New Roman"/>
          <w:sz w:val="24"/>
          <w:szCs w:val="24"/>
        </w:rPr>
        <w:t>h</w:t>
      </w:r>
      <w:r w:rsidRPr="006C2BC4">
        <w:rPr>
          <w:rFonts w:ascii="Times New Roman" w:hAnsi="Times New Roman" w:cs="Times New Roman"/>
          <w:sz w:val="24"/>
          <w:szCs w:val="24"/>
        </w:rPr>
        <w:t>ort-term</w:t>
      </w:r>
      <w:r w:rsidR="00E01D6D" w:rsidRPr="006C2BC4">
        <w:rPr>
          <w:rFonts w:ascii="Times New Roman" w:hAnsi="Times New Roman" w:cs="Times New Roman"/>
          <w:sz w:val="24"/>
          <w:szCs w:val="24"/>
        </w:rPr>
        <w:t xml:space="preserve"> </w:t>
      </w:r>
      <w:r w:rsidR="00877A57" w:rsidRPr="006C2BC4">
        <w:rPr>
          <w:rFonts w:ascii="Times New Roman" w:hAnsi="Times New Roman" w:cs="Times New Roman"/>
          <w:sz w:val="24"/>
          <w:szCs w:val="24"/>
        </w:rPr>
        <w:t>“Erasmus+” Programme</w:t>
      </w:r>
      <w:r w:rsidR="00000307" w:rsidRPr="006C2BC4">
        <w:rPr>
          <w:rFonts w:ascii="Times New Roman" w:hAnsi="Times New Roman" w:cs="Times New Roman"/>
          <w:sz w:val="24"/>
          <w:szCs w:val="24"/>
        </w:rPr>
        <w:t xml:space="preserve"> </w:t>
      </w:r>
      <w:r w:rsidR="00E01D6D" w:rsidRPr="006C2BC4">
        <w:rPr>
          <w:rFonts w:ascii="Times New Roman" w:hAnsi="Times New Roman" w:cs="Times New Roman"/>
          <w:sz w:val="24"/>
          <w:szCs w:val="24"/>
        </w:rPr>
        <w:t>mobil</w:t>
      </w:r>
      <w:r w:rsidRPr="006C2BC4">
        <w:rPr>
          <w:rFonts w:ascii="Times New Roman" w:hAnsi="Times New Roman" w:cs="Times New Roman"/>
          <w:sz w:val="24"/>
          <w:szCs w:val="24"/>
        </w:rPr>
        <w:t>ity</w:t>
      </w:r>
      <w:r w:rsidR="00E01D6D" w:rsidRPr="006C2BC4">
        <w:rPr>
          <w:rFonts w:ascii="Times New Roman" w:hAnsi="Times New Roman" w:cs="Times New Roman"/>
          <w:sz w:val="24"/>
          <w:szCs w:val="24"/>
        </w:rPr>
        <w:t xml:space="preserve"> </w:t>
      </w:r>
      <w:r w:rsidR="0036323F" w:rsidRPr="006C2BC4">
        <w:rPr>
          <w:rFonts w:ascii="Times New Roman" w:hAnsi="Times New Roman" w:cs="Times New Roman"/>
          <w:sz w:val="24"/>
          <w:szCs w:val="24"/>
        </w:rPr>
        <w:t>cannot be less than 2 months before the end of studies.</w:t>
      </w:r>
    </w:p>
    <w:p w14:paraId="11EB509C" w14:textId="3212BD72" w:rsidR="000837A2" w:rsidRPr="006C2BC4" w:rsidRDefault="00946A65"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doctoral students </w:t>
      </w:r>
      <w:r w:rsidR="001E5A32" w:rsidRPr="006C2BC4">
        <w:rPr>
          <w:rFonts w:ascii="Times New Roman" w:hAnsi="Times New Roman" w:cs="Times New Roman"/>
          <w:sz w:val="24"/>
          <w:szCs w:val="24"/>
        </w:rPr>
        <w:t xml:space="preserve">may </w:t>
      </w:r>
      <w:r w:rsidRPr="006C2BC4">
        <w:rPr>
          <w:rFonts w:ascii="Times New Roman" w:hAnsi="Times New Roman" w:cs="Times New Roman"/>
          <w:sz w:val="24"/>
          <w:szCs w:val="24"/>
        </w:rPr>
        <w:t>only participate in the</w:t>
      </w:r>
      <w:r w:rsidR="00E01D6D" w:rsidRPr="006C2BC4">
        <w:rPr>
          <w:rFonts w:ascii="Times New Roman" w:hAnsi="Times New Roman" w:cs="Times New Roman"/>
          <w:sz w:val="24"/>
          <w:szCs w:val="24"/>
        </w:rPr>
        <w:t xml:space="preserve"> </w:t>
      </w:r>
      <w:r w:rsidRPr="006C2BC4">
        <w:rPr>
          <w:rFonts w:ascii="Times New Roman" w:hAnsi="Times New Roman" w:cs="Times New Roman"/>
          <w:sz w:val="24"/>
          <w:szCs w:val="24"/>
        </w:rPr>
        <w:t>short-term and long-term mobility to those research and academic institutions in the</w:t>
      </w:r>
      <w:r w:rsidR="00E01D6D" w:rsidRPr="006C2BC4">
        <w:rPr>
          <w:rFonts w:ascii="Times New Roman" w:hAnsi="Times New Roman" w:cs="Times New Roman"/>
          <w:sz w:val="24"/>
          <w:szCs w:val="24"/>
        </w:rPr>
        <w:t xml:space="preserve"> </w:t>
      </w:r>
      <w:r w:rsidR="00877A57" w:rsidRPr="006C2BC4">
        <w:rPr>
          <w:rFonts w:ascii="Times New Roman" w:hAnsi="Times New Roman" w:cs="Times New Roman"/>
          <w:sz w:val="24"/>
          <w:szCs w:val="24"/>
        </w:rPr>
        <w:t>“Erasmus+” Programme</w:t>
      </w:r>
      <w:r w:rsidR="00B943A6"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countries or partner countries </w:t>
      </w:r>
      <w:r w:rsidR="00652983" w:rsidRPr="006C2BC4">
        <w:rPr>
          <w:rFonts w:ascii="Times New Roman" w:hAnsi="Times New Roman" w:cs="Times New Roman"/>
          <w:sz w:val="24"/>
          <w:szCs w:val="24"/>
        </w:rPr>
        <w:t>that</w:t>
      </w:r>
      <w:r w:rsidRPr="006C2BC4">
        <w:rPr>
          <w:rFonts w:ascii="Times New Roman" w:hAnsi="Times New Roman" w:cs="Times New Roman"/>
          <w:sz w:val="24"/>
          <w:szCs w:val="24"/>
        </w:rPr>
        <w:t xml:space="preserve"> have signed the </w:t>
      </w:r>
      <w:proofErr w:type="spellStart"/>
      <w:r w:rsidRPr="006C2BC4">
        <w:rPr>
          <w:rFonts w:ascii="Times New Roman" w:hAnsi="Times New Roman" w:cs="Times New Roman"/>
          <w:sz w:val="24"/>
          <w:szCs w:val="24"/>
        </w:rPr>
        <w:t>interinstitutional</w:t>
      </w:r>
      <w:proofErr w:type="spellEnd"/>
      <w:r w:rsidRPr="006C2BC4">
        <w:rPr>
          <w:rFonts w:ascii="Times New Roman" w:hAnsi="Times New Roman" w:cs="Times New Roman"/>
          <w:sz w:val="24"/>
          <w:szCs w:val="24"/>
        </w:rPr>
        <w:t xml:space="preserve"> cooperation agreements with the University.</w:t>
      </w:r>
    </w:p>
    <w:p w14:paraId="5378F3C8" w14:textId="523ACFF0" w:rsidR="000837A2" w:rsidRPr="006C2BC4" w:rsidRDefault="0036323F"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doctoral students, who are on an academic leave of absence, have suspended their studies, have academic debts or </w:t>
      </w:r>
      <w:bookmarkStart w:id="19" w:name="_Hlk83025902"/>
      <w:r w:rsidRPr="006C2BC4">
        <w:rPr>
          <w:rFonts w:ascii="Times New Roman" w:hAnsi="Times New Roman" w:cs="Times New Roman"/>
          <w:sz w:val="24"/>
          <w:szCs w:val="24"/>
        </w:rPr>
        <w:t xml:space="preserve">their performance evaluation is postponed, cannot </w:t>
      </w:r>
      <w:bookmarkEnd w:id="19"/>
      <w:r w:rsidRPr="006C2BC4">
        <w:rPr>
          <w:rFonts w:ascii="Times New Roman" w:hAnsi="Times New Roman" w:cs="Times New Roman"/>
          <w:sz w:val="24"/>
          <w:szCs w:val="24"/>
        </w:rPr>
        <w:t>participate in partial studies.</w:t>
      </w:r>
    </w:p>
    <w:p w14:paraId="10705F1D" w14:textId="6C66FA82" w:rsidR="000837A2" w:rsidRPr="006C2BC4" w:rsidRDefault="0036323F"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AMO announces the invitation to the doctoral students to submit the applications for the financing of partial studies. Information about the invitations </w:t>
      </w:r>
      <w:proofErr w:type="gramStart"/>
      <w:r w:rsidRPr="006C2BC4">
        <w:rPr>
          <w:rFonts w:ascii="Times New Roman" w:hAnsi="Times New Roman" w:cs="Times New Roman"/>
          <w:sz w:val="24"/>
          <w:szCs w:val="24"/>
        </w:rPr>
        <w:t>is provided</w:t>
      </w:r>
      <w:proofErr w:type="gramEnd"/>
      <w:r w:rsidRPr="006C2BC4">
        <w:rPr>
          <w:rFonts w:ascii="Times New Roman" w:hAnsi="Times New Roman" w:cs="Times New Roman"/>
          <w:sz w:val="24"/>
          <w:szCs w:val="24"/>
        </w:rPr>
        <w:t xml:space="preserve"> by email, in the student newsletter and the section for the support for doctoral studies of the “Office 365” environment of the University.</w:t>
      </w:r>
    </w:p>
    <w:p w14:paraId="573CA0E7" w14:textId="29EAC94C" w:rsidR="000837A2" w:rsidRPr="006C2BC4" w:rsidRDefault="0036323F"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bCs/>
          <w:color w:val="000000"/>
          <w:sz w:val="24"/>
          <w:szCs w:val="24"/>
        </w:rPr>
        <w:t xml:space="preserve">The submission of applications for the </w:t>
      </w:r>
      <w:r w:rsidR="00877A57" w:rsidRPr="006C2BC4">
        <w:rPr>
          <w:rFonts w:ascii="Times New Roman" w:hAnsi="Times New Roman" w:cs="Times New Roman"/>
          <w:bCs/>
          <w:color w:val="000000"/>
          <w:sz w:val="24"/>
          <w:szCs w:val="24"/>
        </w:rPr>
        <w:t>“Erasmus+” Programme</w:t>
      </w:r>
      <w:r w:rsidR="00E01D6D" w:rsidRPr="006C2BC4">
        <w:rPr>
          <w:rFonts w:ascii="Times New Roman" w:hAnsi="Times New Roman" w:cs="Times New Roman"/>
          <w:bCs/>
          <w:color w:val="000000"/>
          <w:sz w:val="24"/>
          <w:szCs w:val="24"/>
        </w:rPr>
        <w:t xml:space="preserve"> </w:t>
      </w:r>
      <w:r w:rsidRPr="006C2BC4">
        <w:rPr>
          <w:rFonts w:ascii="Times New Roman" w:hAnsi="Times New Roman" w:cs="Times New Roman"/>
          <w:bCs/>
          <w:color w:val="000000"/>
          <w:sz w:val="24"/>
          <w:szCs w:val="24"/>
        </w:rPr>
        <w:t>and</w:t>
      </w:r>
      <w:r w:rsidR="009C5BC2" w:rsidRPr="006C2BC4">
        <w:rPr>
          <w:rFonts w:ascii="Times New Roman" w:hAnsi="Times New Roman" w:cs="Times New Roman"/>
          <w:bCs/>
          <w:color w:val="000000"/>
          <w:sz w:val="24"/>
          <w:szCs w:val="24"/>
        </w:rPr>
        <w:t xml:space="preserve"> </w:t>
      </w:r>
      <w:r w:rsidR="00BC04B4" w:rsidRPr="006C2BC4">
        <w:rPr>
          <w:rFonts w:ascii="Times New Roman" w:hAnsi="Times New Roman" w:cs="Times New Roman"/>
          <w:bCs/>
          <w:color w:val="000000"/>
          <w:sz w:val="24"/>
          <w:szCs w:val="24"/>
        </w:rPr>
        <w:t>Bilateral Exchange</w:t>
      </w:r>
      <w:r w:rsidR="009C5BC2" w:rsidRPr="006C2BC4">
        <w:rPr>
          <w:rFonts w:ascii="Times New Roman" w:hAnsi="Times New Roman" w:cs="Times New Roman"/>
          <w:bCs/>
          <w:color w:val="000000"/>
          <w:sz w:val="24"/>
          <w:szCs w:val="24"/>
        </w:rPr>
        <w:t xml:space="preserve"> studi</w:t>
      </w:r>
      <w:r w:rsidRPr="006C2BC4">
        <w:rPr>
          <w:rFonts w:ascii="Times New Roman" w:hAnsi="Times New Roman" w:cs="Times New Roman"/>
          <w:bCs/>
          <w:color w:val="000000"/>
          <w:sz w:val="24"/>
          <w:szCs w:val="24"/>
        </w:rPr>
        <w:t>es takes place each month, until the 10</w:t>
      </w:r>
      <w:r w:rsidRPr="006C2BC4">
        <w:rPr>
          <w:rFonts w:ascii="Times New Roman" w:hAnsi="Times New Roman" w:cs="Times New Roman"/>
          <w:bCs/>
          <w:color w:val="000000"/>
          <w:sz w:val="24"/>
          <w:szCs w:val="24"/>
          <w:vertAlign w:val="superscript"/>
        </w:rPr>
        <w:t>th</w:t>
      </w:r>
      <w:r w:rsidRPr="006C2BC4">
        <w:rPr>
          <w:rFonts w:ascii="Times New Roman" w:hAnsi="Times New Roman" w:cs="Times New Roman"/>
          <w:bCs/>
          <w:color w:val="000000"/>
          <w:sz w:val="24"/>
          <w:szCs w:val="24"/>
        </w:rPr>
        <w:t xml:space="preserve"> day of the month (except for July, August and December).</w:t>
      </w:r>
      <w:r w:rsidR="00E01D6D" w:rsidRPr="006C2BC4">
        <w:rPr>
          <w:rFonts w:ascii="Times New Roman" w:hAnsi="Times New Roman" w:cs="Times New Roman"/>
          <w:bCs/>
          <w:color w:val="000000"/>
          <w:sz w:val="24"/>
          <w:szCs w:val="24"/>
        </w:rPr>
        <w:t xml:space="preserve"> </w:t>
      </w:r>
    </w:p>
    <w:p w14:paraId="38C55698" w14:textId="26CA26FB" w:rsidR="00E01D6D" w:rsidRPr="006C2BC4" w:rsidRDefault="0036323F"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d</w:t>
      </w:r>
      <w:r w:rsidR="00946A65" w:rsidRPr="006C2BC4">
        <w:rPr>
          <w:rFonts w:ascii="Times New Roman" w:hAnsi="Times New Roman" w:cs="Times New Roman"/>
          <w:sz w:val="24"/>
          <w:szCs w:val="24"/>
        </w:rPr>
        <w:t>octoral students</w:t>
      </w:r>
      <w:r w:rsidR="00E01D6D" w:rsidRPr="006C2BC4">
        <w:rPr>
          <w:rFonts w:ascii="Times New Roman" w:hAnsi="Times New Roman" w:cs="Times New Roman"/>
          <w:sz w:val="24"/>
          <w:szCs w:val="24"/>
        </w:rPr>
        <w:t xml:space="preserve">, </w:t>
      </w:r>
      <w:r w:rsidR="00946A65" w:rsidRPr="006C2BC4">
        <w:rPr>
          <w:rFonts w:ascii="Times New Roman" w:hAnsi="Times New Roman" w:cs="Times New Roman"/>
          <w:sz w:val="24"/>
          <w:szCs w:val="24"/>
        </w:rPr>
        <w:t xml:space="preserve">who want to receive a scholarship for the short-term/long-term </w:t>
      </w:r>
      <w:r w:rsidR="00877A57" w:rsidRPr="006C2BC4">
        <w:rPr>
          <w:rFonts w:ascii="Times New Roman" w:hAnsi="Times New Roman" w:cs="Times New Roman"/>
          <w:sz w:val="24"/>
          <w:szCs w:val="24"/>
        </w:rPr>
        <w:t>“Erasmus+” Programme</w:t>
      </w:r>
      <w:r w:rsidR="00E01D6D" w:rsidRPr="006C2BC4">
        <w:rPr>
          <w:rFonts w:ascii="Times New Roman" w:hAnsi="Times New Roman" w:cs="Times New Roman"/>
          <w:sz w:val="24"/>
          <w:szCs w:val="24"/>
        </w:rPr>
        <w:t xml:space="preserve"> mobil</w:t>
      </w:r>
      <w:r w:rsidR="00946A65" w:rsidRPr="006C2BC4">
        <w:rPr>
          <w:rFonts w:ascii="Times New Roman" w:hAnsi="Times New Roman" w:cs="Times New Roman"/>
          <w:sz w:val="24"/>
          <w:szCs w:val="24"/>
        </w:rPr>
        <w:t>ity or</w:t>
      </w:r>
      <w:r w:rsidR="004028BA" w:rsidRPr="006C2BC4">
        <w:rPr>
          <w:rFonts w:ascii="Times New Roman" w:hAnsi="Times New Roman" w:cs="Times New Roman"/>
          <w:sz w:val="24"/>
          <w:szCs w:val="24"/>
        </w:rPr>
        <w:t xml:space="preserve"> </w:t>
      </w:r>
      <w:r w:rsidR="00BC04B4" w:rsidRPr="006C2BC4">
        <w:rPr>
          <w:rFonts w:ascii="Times New Roman" w:hAnsi="Times New Roman" w:cs="Times New Roman"/>
          <w:sz w:val="24"/>
          <w:szCs w:val="24"/>
        </w:rPr>
        <w:t>Bilateral Exchange</w:t>
      </w:r>
      <w:r w:rsidR="00E01D6D" w:rsidRPr="006C2BC4">
        <w:rPr>
          <w:rFonts w:ascii="Times New Roman" w:hAnsi="Times New Roman" w:cs="Times New Roman"/>
          <w:sz w:val="24"/>
          <w:szCs w:val="24"/>
        </w:rPr>
        <w:t xml:space="preserve">, </w:t>
      </w:r>
      <w:r w:rsidR="00946A65" w:rsidRPr="006C2BC4">
        <w:rPr>
          <w:rFonts w:ascii="Times New Roman" w:hAnsi="Times New Roman" w:cs="Times New Roman"/>
          <w:sz w:val="24"/>
          <w:szCs w:val="24"/>
        </w:rPr>
        <w:t>have to complete an electronic registration form in the University application system and attach copies of the following documents:</w:t>
      </w:r>
    </w:p>
    <w:p w14:paraId="0597E50E" w14:textId="201BF8DD" w:rsidR="00E01D6D" w:rsidRPr="006C2BC4" w:rsidRDefault="0052343E" w:rsidP="00332066">
      <w:pPr>
        <w:pStyle w:val="prastasiniatinklio"/>
        <w:numPr>
          <w:ilvl w:val="1"/>
          <w:numId w:val="5"/>
        </w:numPr>
        <w:tabs>
          <w:tab w:val="left" w:pos="568"/>
          <w:tab w:val="left" w:pos="1276"/>
        </w:tabs>
        <w:spacing w:before="0" w:beforeAutospacing="0" w:after="0" w:afterAutospacing="0" w:line="312" w:lineRule="auto"/>
        <w:ind w:left="0" w:firstLine="709"/>
        <w:jc w:val="both"/>
      </w:pPr>
      <w:r w:rsidRPr="006C2BC4">
        <w:t xml:space="preserve"> </w:t>
      </w:r>
      <w:r w:rsidR="00946A65" w:rsidRPr="006C2BC4">
        <w:t xml:space="preserve">In the case of the long-term </w:t>
      </w:r>
      <w:r w:rsidR="00877A57" w:rsidRPr="006C2BC4">
        <w:t>“Erasmus+” Programme</w:t>
      </w:r>
      <w:r w:rsidR="009C5BC2" w:rsidRPr="006C2BC4">
        <w:t xml:space="preserve"> </w:t>
      </w:r>
      <w:r w:rsidR="00E01D6D" w:rsidRPr="006C2BC4">
        <w:t>mobil</w:t>
      </w:r>
      <w:r w:rsidR="00946A65" w:rsidRPr="006C2BC4">
        <w:t>ity and</w:t>
      </w:r>
      <w:r w:rsidR="009C5BC2" w:rsidRPr="006C2BC4">
        <w:t xml:space="preserve"> </w:t>
      </w:r>
      <w:r w:rsidR="00BC04B4" w:rsidRPr="006C2BC4">
        <w:t>Bilateral Exchange</w:t>
      </w:r>
      <w:r w:rsidR="00E01D6D" w:rsidRPr="006C2BC4">
        <w:t>:</w:t>
      </w:r>
    </w:p>
    <w:p w14:paraId="45A20317" w14:textId="17EF2556" w:rsidR="0052343E" w:rsidRPr="006C2BC4" w:rsidRDefault="0006521B" w:rsidP="00332066">
      <w:pPr>
        <w:pStyle w:val="prastasiniatinklio"/>
        <w:numPr>
          <w:ilvl w:val="2"/>
          <w:numId w:val="5"/>
        </w:numPr>
        <w:tabs>
          <w:tab w:val="left" w:pos="426"/>
          <w:tab w:val="left" w:pos="1418"/>
        </w:tabs>
        <w:spacing w:before="0" w:beforeAutospacing="0" w:after="0" w:afterAutospacing="0" w:line="312" w:lineRule="auto"/>
        <w:ind w:left="0" w:right="-93" w:firstLine="709"/>
        <w:jc w:val="both"/>
      </w:pPr>
      <w:r w:rsidRPr="006C2BC4">
        <w:t>A</w:t>
      </w:r>
      <w:r w:rsidR="0036323F" w:rsidRPr="006C2BC4">
        <w:t xml:space="preserve">n academic transcript of the current study cycle including the completed study modules and </w:t>
      </w:r>
      <w:r w:rsidR="009A4883" w:rsidRPr="006C2BC4">
        <w:t xml:space="preserve">their </w:t>
      </w:r>
      <w:r w:rsidR="0036323F" w:rsidRPr="006C2BC4">
        <w:t xml:space="preserve">evaluations; for the doctoral students of the first semester – </w:t>
      </w:r>
      <w:r w:rsidR="001249E7" w:rsidRPr="006C2BC4">
        <w:t xml:space="preserve">the copies of the diploma and the </w:t>
      </w:r>
      <w:r w:rsidR="0036323F" w:rsidRPr="006C2BC4">
        <w:t>diploma supplement of the last completed study cycle</w:t>
      </w:r>
      <w:r w:rsidR="00510228" w:rsidRPr="006C2BC4">
        <w:t>;</w:t>
      </w:r>
    </w:p>
    <w:p w14:paraId="505C4F1B" w14:textId="345F88EC" w:rsidR="0052343E" w:rsidRPr="006C2BC4" w:rsidRDefault="0006521B" w:rsidP="00332066">
      <w:pPr>
        <w:pStyle w:val="prastasiniatinklio"/>
        <w:numPr>
          <w:ilvl w:val="2"/>
          <w:numId w:val="5"/>
        </w:numPr>
        <w:tabs>
          <w:tab w:val="left" w:pos="426"/>
          <w:tab w:val="left" w:pos="1418"/>
        </w:tabs>
        <w:spacing w:before="0" w:beforeAutospacing="0" w:after="0" w:afterAutospacing="0" w:line="312" w:lineRule="auto"/>
        <w:ind w:left="0" w:right="-93" w:firstLine="709"/>
        <w:jc w:val="both"/>
      </w:pPr>
      <w:r w:rsidRPr="006C2BC4">
        <w:t>A</w:t>
      </w:r>
      <w:r w:rsidR="009A4883" w:rsidRPr="006C2BC4">
        <w:t xml:space="preserve"> certificate of the knowledge of the foreign language issued by the Centre of Foreign Languages of the University or another document certifying the linguistic competence (IELTS, TOEFL or another certificate) issued within the last 2 years</w:t>
      </w:r>
      <w:r w:rsidR="00E01D6D" w:rsidRPr="006C2BC4">
        <w:t>;</w:t>
      </w:r>
    </w:p>
    <w:p w14:paraId="2D9E5F1E" w14:textId="3F691C89" w:rsidR="00E01D6D" w:rsidRPr="006C2BC4" w:rsidRDefault="0006521B" w:rsidP="00332066">
      <w:pPr>
        <w:pStyle w:val="prastasiniatinklio"/>
        <w:numPr>
          <w:ilvl w:val="2"/>
          <w:numId w:val="5"/>
        </w:numPr>
        <w:tabs>
          <w:tab w:val="left" w:pos="426"/>
          <w:tab w:val="left" w:pos="1418"/>
        </w:tabs>
        <w:spacing w:before="0" w:beforeAutospacing="0" w:after="0" w:afterAutospacing="0" w:line="312" w:lineRule="auto"/>
        <w:ind w:left="0" w:right="-93" w:firstLine="709"/>
        <w:jc w:val="both"/>
      </w:pPr>
      <w:r w:rsidRPr="006C2BC4">
        <w:t>A</w:t>
      </w:r>
      <w:r w:rsidR="00946A65" w:rsidRPr="006C2BC4">
        <w:t xml:space="preserve"> letter of motivation</w:t>
      </w:r>
      <w:r w:rsidR="001E2332" w:rsidRPr="006C2BC4">
        <w:t>;</w:t>
      </w:r>
      <w:r w:rsidR="00E01D6D" w:rsidRPr="006C2BC4">
        <w:t xml:space="preserve"> </w:t>
      </w:r>
    </w:p>
    <w:p w14:paraId="2FB3C077" w14:textId="2BF6CE9C" w:rsidR="00E01D6D" w:rsidRPr="006C2BC4" w:rsidRDefault="0036323F" w:rsidP="00332066">
      <w:pPr>
        <w:pStyle w:val="prastasiniatinklio"/>
        <w:numPr>
          <w:ilvl w:val="1"/>
          <w:numId w:val="5"/>
        </w:numPr>
        <w:tabs>
          <w:tab w:val="left" w:pos="568"/>
          <w:tab w:val="left" w:pos="1276"/>
        </w:tabs>
        <w:spacing w:before="0" w:beforeAutospacing="0" w:after="0" w:afterAutospacing="0" w:line="312" w:lineRule="auto"/>
        <w:ind w:left="0" w:right="-93" w:firstLine="709"/>
        <w:jc w:val="both"/>
      </w:pPr>
      <w:r w:rsidRPr="006C2BC4">
        <w:t>In the case of the short-term</w:t>
      </w:r>
      <w:r w:rsidR="00E01D6D" w:rsidRPr="006C2BC4">
        <w:t xml:space="preserve"> </w:t>
      </w:r>
      <w:r w:rsidR="00877A57" w:rsidRPr="006C2BC4">
        <w:t>“Erasmus+” Programme</w:t>
      </w:r>
      <w:r w:rsidR="009C5BC2" w:rsidRPr="006C2BC4">
        <w:t xml:space="preserve"> </w:t>
      </w:r>
      <w:r w:rsidRPr="006C2BC4">
        <w:t>mobility</w:t>
      </w:r>
      <w:r w:rsidR="00E01D6D" w:rsidRPr="006C2BC4">
        <w:t>:</w:t>
      </w:r>
    </w:p>
    <w:p w14:paraId="3128E401" w14:textId="6BBF15CA" w:rsidR="00D80F27" w:rsidRPr="006C2BC4" w:rsidRDefault="009A4883" w:rsidP="00332066">
      <w:pPr>
        <w:pStyle w:val="prastasiniatinklio"/>
        <w:numPr>
          <w:ilvl w:val="2"/>
          <w:numId w:val="5"/>
        </w:numPr>
        <w:tabs>
          <w:tab w:val="left" w:pos="851"/>
          <w:tab w:val="left" w:pos="1418"/>
        </w:tabs>
        <w:spacing w:before="0" w:beforeAutospacing="0" w:after="0" w:afterAutospacing="0" w:line="312" w:lineRule="auto"/>
        <w:ind w:left="0" w:right="-93" w:firstLine="709"/>
        <w:jc w:val="both"/>
      </w:pPr>
      <w:r w:rsidRPr="006C2BC4">
        <w:t>An invitation letter from the host institution</w:t>
      </w:r>
      <w:r w:rsidR="00E01D6D" w:rsidRPr="006C2BC4">
        <w:t>;</w:t>
      </w:r>
    </w:p>
    <w:p w14:paraId="4C7102D1" w14:textId="31958E94" w:rsidR="00D80F27" w:rsidRPr="006C2BC4" w:rsidRDefault="0006521B" w:rsidP="00332066">
      <w:pPr>
        <w:pStyle w:val="prastasiniatinklio"/>
        <w:numPr>
          <w:ilvl w:val="2"/>
          <w:numId w:val="5"/>
        </w:numPr>
        <w:tabs>
          <w:tab w:val="left" w:pos="851"/>
          <w:tab w:val="left" w:pos="1418"/>
        </w:tabs>
        <w:spacing w:before="0" w:beforeAutospacing="0" w:after="0" w:afterAutospacing="0" w:line="312" w:lineRule="auto"/>
        <w:ind w:left="0" w:right="-93" w:firstLine="709"/>
        <w:jc w:val="both"/>
      </w:pPr>
      <w:r w:rsidRPr="006C2BC4">
        <w:t>A</w:t>
      </w:r>
      <w:r w:rsidR="00946A65" w:rsidRPr="006C2BC4">
        <w:t xml:space="preserve"> letter of motivation</w:t>
      </w:r>
      <w:r w:rsidR="002504A6" w:rsidRPr="006C2BC4">
        <w:t>;</w:t>
      </w:r>
    </w:p>
    <w:p w14:paraId="5C4F4F05" w14:textId="15B2985D" w:rsidR="002504A6" w:rsidRPr="006C2BC4" w:rsidRDefault="0006521B" w:rsidP="00332066">
      <w:pPr>
        <w:pStyle w:val="prastasiniatinklio"/>
        <w:numPr>
          <w:ilvl w:val="2"/>
          <w:numId w:val="5"/>
        </w:numPr>
        <w:tabs>
          <w:tab w:val="left" w:pos="851"/>
          <w:tab w:val="left" w:pos="1418"/>
        </w:tabs>
        <w:spacing w:before="0" w:beforeAutospacing="0" w:after="0" w:afterAutospacing="0" w:line="312" w:lineRule="auto"/>
        <w:ind w:left="0" w:right="49" w:firstLine="709"/>
        <w:jc w:val="both"/>
      </w:pPr>
      <w:r w:rsidRPr="006C2BC4">
        <w:t>A</w:t>
      </w:r>
      <w:r w:rsidR="009A4883" w:rsidRPr="006C2BC4">
        <w:t xml:space="preserve">pproval of the doctoral student’s supervisor </w:t>
      </w:r>
      <w:r w:rsidR="00946A65" w:rsidRPr="006C2BC4">
        <w:t>in the application system of the University</w:t>
      </w:r>
      <w:r w:rsidR="00E01D6D" w:rsidRPr="006C2BC4">
        <w:t xml:space="preserve">, </w:t>
      </w:r>
      <w:r w:rsidR="009A4883" w:rsidRPr="006C2BC4">
        <w:t>certifying that the academic activities specified in the application are appropriate and compatible with the doctoral student’s study programme and performed research.</w:t>
      </w:r>
      <w:r w:rsidR="00E01D6D" w:rsidRPr="006C2BC4">
        <w:t xml:space="preserve"> </w:t>
      </w:r>
    </w:p>
    <w:p w14:paraId="5E9129A2" w14:textId="3C2E4857" w:rsidR="00684986" w:rsidRPr="006C2BC4" w:rsidRDefault="009A4883"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bCs/>
          <w:color w:val="000000"/>
          <w:sz w:val="24"/>
          <w:szCs w:val="24"/>
        </w:rPr>
        <w:t>The application specifies the duration and form of partial studies, provides the data of the host institution and information about the planned activities (modules to be completed and their volume).</w:t>
      </w:r>
    </w:p>
    <w:p w14:paraId="607D4582" w14:textId="406235B3" w:rsidR="00684986" w:rsidRPr="006C2BC4" w:rsidRDefault="009A4883"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applications are examined by the Selection Commission for the Academic Mobility of </w:t>
      </w:r>
      <w:r w:rsidR="00946A65" w:rsidRPr="006C2BC4">
        <w:rPr>
          <w:rFonts w:ascii="Times New Roman" w:hAnsi="Times New Roman" w:cs="Times New Roman"/>
          <w:sz w:val="24"/>
          <w:szCs w:val="24"/>
        </w:rPr>
        <w:t>Doctoral</w:t>
      </w:r>
      <w:r w:rsidRPr="006C2BC4">
        <w:rPr>
          <w:rFonts w:ascii="Times New Roman" w:hAnsi="Times New Roman" w:cs="Times New Roman"/>
          <w:sz w:val="24"/>
          <w:szCs w:val="24"/>
        </w:rPr>
        <w:t xml:space="preserve"> S</w:t>
      </w:r>
      <w:r w:rsidR="00946A65" w:rsidRPr="006C2BC4">
        <w:rPr>
          <w:rFonts w:ascii="Times New Roman" w:hAnsi="Times New Roman" w:cs="Times New Roman"/>
          <w:sz w:val="24"/>
          <w:szCs w:val="24"/>
        </w:rPr>
        <w:t>tudents</w:t>
      </w:r>
      <w:r w:rsidR="001E2332" w:rsidRPr="006C2BC4">
        <w:rPr>
          <w:rFonts w:ascii="Times New Roman" w:hAnsi="Times New Roman" w:cs="Times New Roman"/>
          <w:sz w:val="24"/>
          <w:szCs w:val="24"/>
        </w:rPr>
        <w:t xml:space="preserve"> (</w:t>
      </w:r>
      <w:r w:rsidRPr="006C2BC4">
        <w:rPr>
          <w:rFonts w:ascii="Times New Roman" w:hAnsi="Times New Roman" w:cs="Times New Roman"/>
          <w:sz w:val="24"/>
          <w:szCs w:val="24"/>
        </w:rPr>
        <w:t>hereinafter</w:t>
      </w:r>
      <w:r w:rsidR="001E2332" w:rsidRPr="006C2BC4">
        <w:rPr>
          <w:rFonts w:ascii="Times New Roman" w:hAnsi="Times New Roman" w:cs="Times New Roman"/>
          <w:sz w:val="24"/>
          <w:szCs w:val="24"/>
        </w:rPr>
        <w:t xml:space="preserve"> – </w:t>
      </w:r>
      <w:r w:rsidR="00946A65" w:rsidRPr="006C2BC4">
        <w:rPr>
          <w:rFonts w:ascii="Times New Roman" w:hAnsi="Times New Roman" w:cs="Times New Roman"/>
          <w:sz w:val="24"/>
          <w:szCs w:val="24"/>
        </w:rPr>
        <w:t>Doctoral Commission</w:t>
      </w:r>
      <w:r w:rsidR="001E2332" w:rsidRPr="006C2BC4">
        <w:rPr>
          <w:rFonts w:ascii="Times New Roman" w:hAnsi="Times New Roman" w:cs="Times New Roman"/>
          <w:sz w:val="24"/>
          <w:szCs w:val="24"/>
        </w:rPr>
        <w:t>)</w:t>
      </w:r>
      <w:r w:rsidRPr="006C2BC4">
        <w:rPr>
          <w:rFonts w:ascii="Times New Roman" w:hAnsi="Times New Roman" w:cs="Times New Roman"/>
          <w:sz w:val="24"/>
          <w:szCs w:val="24"/>
        </w:rPr>
        <w:t xml:space="preserve"> set</w:t>
      </w:r>
      <w:r w:rsidR="001E2332"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up by </w:t>
      </w:r>
      <w:r w:rsidR="00BE599D" w:rsidRPr="006C2BC4">
        <w:rPr>
          <w:rFonts w:ascii="Times New Roman" w:hAnsi="Times New Roman" w:cs="Times New Roman"/>
          <w:sz w:val="24"/>
          <w:szCs w:val="24"/>
        </w:rPr>
        <w:t>the order of the Rector of the University</w:t>
      </w:r>
      <w:r w:rsidR="00E01D6D"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The </w:t>
      </w:r>
      <w:r w:rsidR="00946A65" w:rsidRPr="006C2BC4">
        <w:rPr>
          <w:rFonts w:ascii="Times New Roman" w:hAnsi="Times New Roman" w:cs="Times New Roman"/>
          <w:sz w:val="24"/>
          <w:szCs w:val="24"/>
        </w:rPr>
        <w:t>Doctoral Commission</w:t>
      </w:r>
      <w:r w:rsidRPr="006C2BC4">
        <w:rPr>
          <w:rFonts w:ascii="Times New Roman" w:hAnsi="Times New Roman" w:cs="Times New Roman"/>
          <w:sz w:val="24"/>
          <w:szCs w:val="24"/>
        </w:rPr>
        <w:t xml:space="preserve"> consists of the following members</w:t>
      </w:r>
      <w:r w:rsidR="00E01D6D"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a representative of the Doctoral School, the </w:t>
      </w:r>
      <w:r w:rsidR="00877A57" w:rsidRPr="006C2BC4">
        <w:rPr>
          <w:rFonts w:ascii="Times New Roman" w:hAnsi="Times New Roman" w:cs="Times New Roman"/>
          <w:sz w:val="24"/>
          <w:szCs w:val="24"/>
        </w:rPr>
        <w:t>“Erasmus+” Programme</w:t>
      </w:r>
      <w:r w:rsidR="009C5BC2" w:rsidRPr="006C2BC4">
        <w:rPr>
          <w:rFonts w:ascii="Times New Roman" w:hAnsi="Times New Roman" w:cs="Times New Roman"/>
          <w:sz w:val="24"/>
          <w:szCs w:val="24"/>
        </w:rPr>
        <w:t xml:space="preserve"> </w:t>
      </w:r>
      <w:r w:rsidRPr="006C2BC4">
        <w:rPr>
          <w:rFonts w:ascii="Times New Roman" w:hAnsi="Times New Roman" w:cs="Times New Roman"/>
          <w:sz w:val="24"/>
          <w:szCs w:val="24"/>
        </w:rPr>
        <w:t>institutional coordinator</w:t>
      </w:r>
      <w:r w:rsidR="009C5BC2" w:rsidRPr="006C2BC4">
        <w:rPr>
          <w:rFonts w:ascii="Times New Roman" w:hAnsi="Times New Roman" w:cs="Times New Roman"/>
          <w:sz w:val="24"/>
          <w:szCs w:val="24"/>
        </w:rPr>
        <w:t>,</w:t>
      </w:r>
      <w:r w:rsidR="00E01D6D" w:rsidRPr="006C2BC4">
        <w:rPr>
          <w:rFonts w:ascii="Times New Roman" w:hAnsi="Times New Roman" w:cs="Times New Roman"/>
          <w:sz w:val="24"/>
          <w:szCs w:val="24"/>
        </w:rPr>
        <w:t xml:space="preserve"> 2</w:t>
      </w:r>
      <w:r w:rsidR="007233C9" w:rsidRPr="006C2BC4">
        <w:rPr>
          <w:rFonts w:ascii="Times New Roman" w:hAnsi="Times New Roman" w:cs="Times New Roman"/>
          <w:sz w:val="24"/>
          <w:szCs w:val="24"/>
        </w:rPr>
        <w:t xml:space="preserve"> AMO</w:t>
      </w:r>
      <w:r w:rsidR="00E01D6D" w:rsidRPr="006C2BC4">
        <w:rPr>
          <w:rFonts w:ascii="Times New Roman" w:hAnsi="Times New Roman" w:cs="Times New Roman"/>
          <w:sz w:val="24"/>
          <w:szCs w:val="24"/>
        </w:rPr>
        <w:t xml:space="preserve"> specialist</w:t>
      </w:r>
      <w:r w:rsidRPr="006C2BC4">
        <w:rPr>
          <w:rFonts w:ascii="Times New Roman" w:hAnsi="Times New Roman" w:cs="Times New Roman"/>
          <w:sz w:val="24"/>
          <w:szCs w:val="24"/>
        </w:rPr>
        <w:t>s</w:t>
      </w:r>
      <w:r w:rsidR="00E01D6D" w:rsidRPr="006C2BC4">
        <w:rPr>
          <w:rFonts w:ascii="Times New Roman" w:hAnsi="Times New Roman" w:cs="Times New Roman"/>
          <w:sz w:val="24"/>
          <w:szCs w:val="24"/>
        </w:rPr>
        <w:t xml:space="preserve"> (</w:t>
      </w:r>
      <w:r w:rsidRPr="006C2BC4">
        <w:rPr>
          <w:rFonts w:ascii="Times New Roman" w:hAnsi="Times New Roman" w:cs="Times New Roman"/>
          <w:sz w:val="24"/>
          <w:szCs w:val="24"/>
        </w:rPr>
        <w:t>coordinators of studies and internship mobility)</w:t>
      </w:r>
      <w:r w:rsidR="00E01D6D" w:rsidRPr="006C2BC4">
        <w:rPr>
          <w:rFonts w:ascii="Times New Roman" w:hAnsi="Times New Roman" w:cs="Times New Roman"/>
          <w:sz w:val="24"/>
          <w:szCs w:val="24"/>
        </w:rPr>
        <w:t xml:space="preserve">, 1 </w:t>
      </w:r>
      <w:r w:rsidRPr="006C2BC4">
        <w:rPr>
          <w:rFonts w:ascii="Times New Roman" w:hAnsi="Times New Roman" w:cs="Times New Roman"/>
          <w:sz w:val="24"/>
          <w:szCs w:val="24"/>
        </w:rPr>
        <w:t xml:space="preserve">Vice-Dean for Research </w:t>
      </w:r>
      <w:bookmarkStart w:id="20" w:name="_Hlk83315777"/>
      <w:r w:rsidRPr="006C2BC4">
        <w:rPr>
          <w:rFonts w:ascii="Times New Roman" w:hAnsi="Times New Roman" w:cs="Times New Roman"/>
          <w:sz w:val="24"/>
          <w:szCs w:val="24"/>
        </w:rPr>
        <w:t>representing engineering, physical sciences or technologies and 1 Vice-Dean for Research representing social sciences, humanities and arts.</w:t>
      </w:r>
      <w:bookmarkEnd w:id="20"/>
    </w:p>
    <w:p w14:paraId="407C6F92" w14:textId="5EE9AE12" w:rsidR="00684986" w:rsidRPr="006C2BC4" w:rsidRDefault="00C66593"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form of the work of the </w:t>
      </w:r>
      <w:r w:rsidR="00946A65" w:rsidRPr="006C2BC4">
        <w:rPr>
          <w:rFonts w:ascii="Times New Roman" w:hAnsi="Times New Roman" w:cs="Times New Roman"/>
          <w:sz w:val="24"/>
          <w:szCs w:val="24"/>
        </w:rPr>
        <w:t>Doctoral Commission</w:t>
      </w:r>
      <w:r w:rsidRPr="006C2BC4">
        <w:rPr>
          <w:rFonts w:ascii="Times New Roman" w:hAnsi="Times New Roman" w:cs="Times New Roman"/>
          <w:sz w:val="24"/>
          <w:szCs w:val="24"/>
        </w:rPr>
        <w:t xml:space="preserve"> is meetings organised </w:t>
      </w:r>
      <w:r w:rsidR="0006521B" w:rsidRPr="006C2BC4">
        <w:rPr>
          <w:rFonts w:ascii="Times New Roman" w:hAnsi="Times New Roman" w:cs="Times New Roman"/>
          <w:sz w:val="24"/>
          <w:szCs w:val="24"/>
        </w:rPr>
        <w:t>at</w:t>
      </w:r>
      <w:r w:rsidRPr="006C2BC4">
        <w:rPr>
          <w:rFonts w:ascii="Times New Roman" w:hAnsi="Times New Roman" w:cs="Times New Roman"/>
          <w:sz w:val="24"/>
          <w:szCs w:val="24"/>
        </w:rPr>
        <w:t xml:space="preserve"> the end of each month </w:t>
      </w:r>
      <w:r w:rsidR="0027046E" w:rsidRPr="006C2BC4">
        <w:rPr>
          <w:rFonts w:ascii="Times New Roman" w:hAnsi="Times New Roman" w:cs="Times New Roman"/>
          <w:bCs/>
          <w:color w:val="000000"/>
          <w:sz w:val="24"/>
          <w:szCs w:val="24"/>
        </w:rPr>
        <w:t xml:space="preserve">(except for July, August and December). The dates </w:t>
      </w:r>
      <w:proofErr w:type="gramStart"/>
      <w:r w:rsidR="0027046E" w:rsidRPr="006C2BC4">
        <w:rPr>
          <w:rFonts w:ascii="Times New Roman" w:hAnsi="Times New Roman" w:cs="Times New Roman"/>
          <w:bCs/>
          <w:color w:val="000000"/>
          <w:sz w:val="24"/>
          <w:szCs w:val="24"/>
        </w:rPr>
        <w:t>are verified</w:t>
      </w:r>
      <w:proofErr w:type="gramEnd"/>
      <w:r w:rsidR="0027046E" w:rsidRPr="006C2BC4">
        <w:rPr>
          <w:rFonts w:ascii="Times New Roman" w:hAnsi="Times New Roman" w:cs="Times New Roman"/>
          <w:bCs/>
          <w:color w:val="000000"/>
          <w:sz w:val="24"/>
          <w:szCs w:val="24"/>
        </w:rPr>
        <w:t xml:space="preserve"> </w:t>
      </w:r>
      <w:r w:rsidR="008B7442" w:rsidRPr="006C2BC4">
        <w:rPr>
          <w:rFonts w:ascii="Times New Roman" w:hAnsi="Times New Roman" w:cs="Times New Roman"/>
          <w:bCs/>
          <w:color w:val="000000"/>
          <w:sz w:val="24"/>
          <w:szCs w:val="24"/>
        </w:rPr>
        <w:t>at</w:t>
      </w:r>
      <w:r w:rsidR="0027046E" w:rsidRPr="006C2BC4">
        <w:rPr>
          <w:rFonts w:ascii="Times New Roman" w:hAnsi="Times New Roman" w:cs="Times New Roman"/>
          <w:bCs/>
          <w:color w:val="000000"/>
          <w:sz w:val="24"/>
          <w:szCs w:val="24"/>
        </w:rPr>
        <w:t xml:space="preserve"> the beginning of each month. The work of the </w:t>
      </w:r>
      <w:r w:rsidR="00946A65" w:rsidRPr="006C2BC4">
        <w:rPr>
          <w:rFonts w:ascii="Times New Roman" w:hAnsi="Times New Roman" w:cs="Times New Roman"/>
          <w:sz w:val="24"/>
          <w:szCs w:val="24"/>
        </w:rPr>
        <w:t>Doctoral Commission</w:t>
      </w:r>
      <w:r w:rsidR="0027046E" w:rsidRPr="006C2BC4">
        <w:rPr>
          <w:rFonts w:ascii="Times New Roman" w:hAnsi="Times New Roman" w:cs="Times New Roman"/>
          <w:sz w:val="24"/>
          <w:szCs w:val="24"/>
        </w:rPr>
        <w:t xml:space="preserve"> </w:t>
      </w:r>
      <w:r w:rsidR="001E5A32" w:rsidRPr="006C2BC4">
        <w:rPr>
          <w:rFonts w:ascii="Times New Roman" w:hAnsi="Times New Roman" w:cs="Times New Roman"/>
          <w:sz w:val="24"/>
          <w:szCs w:val="24"/>
        </w:rPr>
        <w:t xml:space="preserve">may </w:t>
      </w:r>
      <w:r w:rsidR="0027046E" w:rsidRPr="006C2BC4">
        <w:rPr>
          <w:rFonts w:ascii="Times New Roman" w:hAnsi="Times New Roman" w:cs="Times New Roman"/>
          <w:sz w:val="24"/>
          <w:szCs w:val="24"/>
        </w:rPr>
        <w:t>be organised remotely. The competition score of the d</w:t>
      </w:r>
      <w:r w:rsidR="00946A65" w:rsidRPr="006C2BC4">
        <w:rPr>
          <w:rFonts w:ascii="Times New Roman" w:hAnsi="Times New Roman" w:cs="Times New Roman"/>
          <w:sz w:val="24"/>
          <w:szCs w:val="24"/>
        </w:rPr>
        <w:t>octoral students</w:t>
      </w:r>
      <w:r w:rsidR="00E07CF8" w:rsidRPr="006C2BC4">
        <w:rPr>
          <w:rFonts w:ascii="Times New Roman" w:hAnsi="Times New Roman" w:cs="Times New Roman"/>
          <w:sz w:val="24"/>
          <w:szCs w:val="24"/>
        </w:rPr>
        <w:t xml:space="preserve">, </w:t>
      </w:r>
      <w:r w:rsidR="0027046E" w:rsidRPr="006C2BC4">
        <w:rPr>
          <w:rFonts w:ascii="Times New Roman" w:hAnsi="Times New Roman" w:cs="Times New Roman"/>
          <w:sz w:val="24"/>
          <w:szCs w:val="24"/>
        </w:rPr>
        <w:t xml:space="preserve">who submit the applications for the long-term </w:t>
      </w:r>
      <w:r w:rsidR="00877A57" w:rsidRPr="006C2BC4">
        <w:rPr>
          <w:rFonts w:ascii="Times New Roman" w:hAnsi="Times New Roman" w:cs="Times New Roman"/>
          <w:sz w:val="24"/>
          <w:szCs w:val="24"/>
        </w:rPr>
        <w:t>“Erasmus+” Programme</w:t>
      </w:r>
      <w:r w:rsidR="00E07CF8" w:rsidRPr="006C2BC4">
        <w:rPr>
          <w:rFonts w:ascii="Times New Roman" w:hAnsi="Times New Roman" w:cs="Times New Roman"/>
          <w:sz w:val="24"/>
          <w:szCs w:val="24"/>
        </w:rPr>
        <w:t xml:space="preserve"> mobil</w:t>
      </w:r>
      <w:r w:rsidR="0027046E" w:rsidRPr="006C2BC4">
        <w:rPr>
          <w:rFonts w:ascii="Times New Roman" w:hAnsi="Times New Roman" w:cs="Times New Roman"/>
          <w:sz w:val="24"/>
          <w:szCs w:val="24"/>
        </w:rPr>
        <w:t xml:space="preserve">ity or </w:t>
      </w:r>
      <w:r w:rsidR="00BC04B4" w:rsidRPr="006C2BC4">
        <w:rPr>
          <w:rFonts w:ascii="Times New Roman" w:hAnsi="Times New Roman" w:cs="Times New Roman"/>
          <w:sz w:val="24"/>
          <w:szCs w:val="24"/>
        </w:rPr>
        <w:t>Bilateral Exchange</w:t>
      </w:r>
      <w:r w:rsidR="00E07CF8" w:rsidRPr="006C2BC4">
        <w:rPr>
          <w:rFonts w:ascii="Times New Roman" w:hAnsi="Times New Roman" w:cs="Times New Roman"/>
          <w:sz w:val="24"/>
          <w:szCs w:val="24"/>
        </w:rPr>
        <w:t xml:space="preserve">, </w:t>
      </w:r>
      <w:r w:rsidR="0027046E" w:rsidRPr="006C2BC4">
        <w:rPr>
          <w:rFonts w:ascii="Times New Roman" w:hAnsi="Times New Roman" w:cs="Times New Roman"/>
          <w:sz w:val="24"/>
          <w:szCs w:val="24"/>
        </w:rPr>
        <w:t xml:space="preserve">is calculated using the formula: </w:t>
      </w:r>
      <w:r w:rsidR="000E2D20" w:rsidRPr="006C2BC4">
        <w:rPr>
          <w:rFonts w:ascii="Times New Roman" w:hAnsi="Times New Roman" w:cs="Times New Roman"/>
          <w:sz w:val="24"/>
          <w:szCs w:val="24"/>
        </w:rPr>
        <w:t>CS</w:t>
      </w:r>
      <w:r w:rsidR="0027046E" w:rsidRPr="006C2BC4">
        <w:rPr>
          <w:rFonts w:ascii="Times New Roman" w:hAnsi="Times New Roman" w:cs="Times New Roman"/>
          <w:sz w:val="24"/>
          <w:szCs w:val="24"/>
        </w:rPr>
        <w:t xml:space="preserve"> = (grade point average * 0.6) + (evaluation of the foreign language test * 0.2) + (motivation * 0.2).</w:t>
      </w:r>
    </w:p>
    <w:p w14:paraId="45B98310" w14:textId="6D361455" w:rsidR="00684986" w:rsidRPr="006C2BC4" w:rsidRDefault="0027046E"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w:t>
      </w:r>
      <w:r w:rsidR="00946A65" w:rsidRPr="006C2BC4">
        <w:rPr>
          <w:rFonts w:ascii="Times New Roman" w:hAnsi="Times New Roman" w:cs="Times New Roman"/>
          <w:sz w:val="24"/>
          <w:szCs w:val="24"/>
        </w:rPr>
        <w:t>Doctoral Commission</w:t>
      </w:r>
      <w:r w:rsidR="00895E96"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makes a decision regarding the financing of the short-term </w:t>
      </w:r>
      <w:r w:rsidR="00877A57" w:rsidRPr="006C2BC4">
        <w:rPr>
          <w:rFonts w:ascii="Times New Roman" w:hAnsi="Times New Roman" w:cs="Times New Roman"/>
          <w:sz w:val="24"/>
          <w:szCs w:val="24"/>
        </w:rPr>
        <w:t>“Erasmus+” Programme</w:t>
      </w:r>
      <w:r w:rsidR="00895E96" w:rsidRPr="006C2BC4">
        <w:rPr>
          <w:rFonts w:ascii="Times New Roman" w:hAnsi="Times New Roman" w:cs="Times New Roman"/>
          <w:sz w:val="24"/>
          <w:szCs w:val="24"/>
        </w:rPr>
        <w:t xml:space="preserve"> mobil</w:t>
      </w:r>
      <w:r w:rsidRPr="006C2BC4">
        <w:rPr>
          <w:rFonts w:ascii="Times New Roman" w:hAnsi="Times New Roman" w:cs="Times New Roman"/>
          <w:sz w:val="24"/>
          <w:szCs w:val="24"/>
        </w:rPr>
        <w:t xml:space="preserve">ity taking into consideration the compliance with the doctoral student’s application with the requirements, the content and validity of the mobility, the budget of the </w:t>
      </w:r>
      <w:r w:rsidR="00877A57" w:rsidRPr="006C2BC4">
        <w:rPr>
          <w:rFonts w:ascii="Times New Roman" w:hAnsi="Times New Roman" w:cs="Times New Roman"/>
          <w:sz w:val="24"/>
          <w:szCs w:val="24"/>
        </w:rPr>
        <w:t>“Erasmus+” Programme</w:t>
      </w:r>
      <w:r w:rsidR="00895E96" w:rsidRPr="006C2BC4">
        <w:rPr>
          <w:rFonts w:ascii="Times New Roman" w:hAnsi="Times New Roman" w:cs="Times New Roman"/>
          <w:sz w:val="24"/>
          <w:szCs w:val="24"/>
        </w:rPr>
        <w:t>.</w:t>
      </w:r>
      <w:r w:rsidR="00E01D6D"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In this case, the decision </w:t>
      </w:r>
      <w:proofErr w:type="gramStart"/>
      <w:r w:rsidRPr="006C2BC4">
        <w:rPr>
          <w:rFonts w:ascii="Times New Roman" w:hAnsi="Times New Roman" w:cs="Times New Roman"/>
          <w:sz w:val="24"/>
          <w:szCs w:val="24"/>
        </w:rPr>
        <w:t>is made</w:t>
      </w:r>
      <w:proofErr w:type="gramEnd"/>
      <w:r w:rsidRPr="006C2BC4">
        <w:rPr>
          <w:rFonts w:ascii="Times New Roman" w:hAnsi="Times New Roman" w:cs="Times New Roman"/>
          <w:sz w:val="24"/>
          <w:szCs w:val="24"/>
        </w:rPr>
        <w:t xml:space="preserve"> by the majority of votes of the participating members of the Doctoral Commission. In</w:t>
      </w:r>
      <w:r w:rsidRPr="006C2BC4">
        <w:t xml:space="preserve"> </w:t>
      </w:r>
      <w:r w:rsidRPr="006C2BC4">
        <w:rPr>
          <w:rFonts w:ascii="Times New Roman" w:hAnsi="Times New Roman" w:cs="Times New Roman"/>
          <w:sz w:val="24"/>
          <w:szCs w:val="24"/>
        </w:rPr>
        <w:t xml:space="preserve">the event of a tie in the voting, the decision for which the chairperson of the meeting has voted is considered adopted. </w:t>
      </w:r>
    </w:p>
    <w:p w14:paraId="600AE94F" w14:textId="4EB7032E" w:rsidR="008869F9" w:rsidRPr="006C2BC4" w:rsidRDefault="0027046E"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w:t>
      </w:r>
      <w:proofErr w:type="gramStart"/>
      <w:r w:rsidRPr="006C2BC4">
        <w:rPr>
          <w:rFonts w:ascii="Times New Roman" w:hAnsi="Times New Roman" w:cs="Times New Roman"/>
          <w:sz w:val="24"/>
          <w:szCs w:val="24"/>
        </w:rPr>
        <w:t>applications of the d</w:t>
      </w:r>
      <w:r w:rsidR="00946A65" w:rsidRPr="006C2BC4">
        <w:rPr>
          <w:rFonts w:ascii="Times New Roman" w:hAnsi="Times New Roman" w:cs="Times New Roman"/>
          <w:sz w:val="24"/>
          <w:szCs w:val="24"/>
        </w:rPr>
        <w:t>octoral students</w:t>
      </w:r>
      <w:r w:rsidRPr="006C2BC4">
        <w:rPr>
          <w:rFonts w:ascii="Times New Roman" w:hAnsi="Times New Roman" w:cs="Times New Roman"/>
          <w:sz w:val="24"/>
          <w:szCs w:val="24"/>
        </w:rPr>
        <w:t xml:space="preserve"> applying to the </w:t>
      </w:r>
      <w:r w:rsidR="00E84F7A" w:rsidRPr="006C2BC4">
        <w:rPr>
          <w:rFonts w:ascii="Times New Roman" w:hAnsi="Times New Roman" w:cs="Times New Roman"/>
          <w:sz w:val="24"/>
          <w:szCs w:val="24"/>
        </w:rPr>
        <w:t>Bilateral Exchange</w:t>
      </w:r>
      <w:r w:rsidRPr="006C2BC4">
        <w:rPr>
          <w:rFonts w:ascii="Times New Roman" w:hAnsi="Times New Roman" w:cs="Times New Roman"/>
          <w:sz w:val="24"/>
          <w:szCs w:val="24"/>
        </w:rPr>
        <w:t xml:space="preserve"> are assessed by the </w:t>
      </w:r>
      <w:r w:rsidR="00946A65" w:rsidRPr="006C2BC4">
        <w:rPr>
          <w:rFonts w:ascii="Times New Roman" w:hAnsi="Times New Roman" w:cs="Times New Roman"/>
          <w:sz w:val="24"/>
          <w:szCs w:val="24"/>
        </w:rPr>
        <w:t>Doctoral Commission</w:t>
      </w:r>
      <w:proofErr w:type="gramEnd"/>
      <w:r w:rsidRPr="006C2BC4">
        <w:rPr>
          <w:rFonts w:ascii="Times New Roman" w:hAnsi="Times New Roman" w:cs="Times New Roman"/>
          <w:sz w:val="24"/>
          <w:szCs w:val="24"/>
        </w:rPr>
        <w:t xml:space="preserve"> and the positively evaluated applications are submitted to the competition for the </w:t>
      </w:r>
      <w:r w:rsidR="00080310" w:rsidRPr="006C2BC4">
        <w:rPr>
          <w:rFonts w:ascii="Times New Roman" w:hAnsi="Times New Roman" w:cs="Times New Roman"/>
          <w:sz w:val="24"/>
          <w:szCs w:val="24"/>
        </w:rPr>
        <w:t>mobility scholarship</w:t>
      </w:r>
      <w:r w:rsidR="008A1CE8"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The </w:t>
      </w:r>
      <w:proofErr w:type="gramStart"/>
      <w:r w:rsidRPr="006C2BC4">
        <w:rPr>
          <w:rFonts w:ascii="Times New Roman" w:hAnsi="Times New Roman" w:cs="Times New Roman"/>
          <w:sz w:val="24"/>
          <w:szCs w:val="24"/>
        </w:rPr>
        <w:t>decision regarding the award of a scholarship for the</w:t>
      </w:r>
      <w:r w:rsidR="008A1CE8" w:rsidRPr="006C2BC4">
        <w:rPr>
          <w:rFonts w:ascii="Times New Roman" w:hAnsi="Times New Roman" w:cs="Times New Roman"/>
          <w:sz w:val="24"/>
          <w:szCs w:val="24"/>
        </w:rPr>
        <w:t xml:space="preserve"> </w:t>
      </w:r>
      <w:r w:rsidR="00BC04B4" w:rsidRPr="006C2BC4">
        <w:rPr>
          <w:rFonts w:ascii="Times New Roman" w:hAnsi="Times New Roman" w:cs="Times New Roman"/>
          <w:sz w:val="24"/>
          <w:szCs w:val="24"/>
        </w:rPr>
        <w:t>Bilateral Exchange</w:t>
      </w:r>
      <w:r w:rsidRPr="006C2BC4">
        <w:rPr>
          <w:rFonts w:ascii="Times New Roman" w:hAnsi="Times New Roman" w:cs="Times New Roman"/>
          <w:sz w:val="24"/>
          <w:szCs w:val="24"/>
        </w:rPr>
        <w:t xml:space="preserve"> is made by the </w:t>
      </w:r>
      <w:r w:rsidR="00EC712B" w:rsidRPr="006C2BC4">
        <w:rPr>
          <w:rFonts w:ascii="Times New Roman" w:hAnsi="Times New Roman" w:cs="Times New Roman"/>
          <w:sz w:val="24"/>
          <w:szCs w:val="24"/>
        </w:rPr>
        <w:t>Commission for the Award of Mobility</w:t>
      </w:r>
      <w:proofErr w:type="gramEnd"/>
      <w:r w:rsidR="00EC712B" w:rsidRPr="006C2BC4">
        <w:rPr>
          <w:rFonts w:ascii="Times New Roman" w:hAnsi="Times New Roman" w:cs="Times New Roman"/>
          <w:sz w:val="24"/>
          <w:szCs w:val="24"/>
        </w:rPr>
        <w:t xml:space="preserve"> </w:t>
      </w:r>
      <w:r w:rsidRPr="006C2BC4">
        <w:rPr>
          <w:rFonts w:ascii="Times New Roman" w:hAnsi="Times New Roman" w:cs="Times New Roman"/>
          <w:sz w:val="24"/>
          <w:szCs w:val="24"/>
        </w:rPr>
        <w:t>during the next meeting.</w:t>
      </w:r>
    </w:p>
    <w:p w14:paraId="4570042A" w14:textId="16034FB3" w:rsidR="0027046E" w:rsidRPr="006C2BC4" w:rsidRDefault="0027046E" w:rsidP="0027046E">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meeting of the Doctoral Commission is valid if at least half of the members of the Doctoral Commission participate in the meeting (including the members participating remotely). </w:t>
      </w:r>
    </w:p>
    <w:p w14:paraId="21AAA2BC" w14:textId="0681103F" w:rsidR="008869F9" w:rsidRPr="006C2BC4" w:rsidRDefault="0027046E"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w:t>
      </w:r>
      <w:r w:rsidR="00946A65" w:rsidRPr="006C2BC4">
        <w:rPr>
          <w:rFonts w:ascii="Times New Roman" w:hAnsi="Times New Roman" w:cs="Times New Roman"/>
          <w:sz w:val="24"/>
          <w:szCs w:val="24"/>
        </w:rPr>
        <w:t>Doctoral Commission</w:t>
      </w:r>
      <w:r w:rsidR="00E01D6D"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has the right to postpone the decision </w:t>
      </w:r>
      <w:proofErr w:type="gramStart"/>
      <w:r w:rsidRPr="006C2BC4">
        <w:rPr>
          <w:rFonts w:ascii="Times New Roman" w:hAnsi="Times New Roman" w:cs="Times New Roman"/>
          <w:sz w:val="24"/>
          <w:szCs w:val="24"/>
        </w:rPr>
        <w:t>till</w:t>
      </w:r>
      <w:proofErr w:type="gramEnd"/>
      <w:r w:rsidRPr="006C2BC4">
        <w:rPr>
          <w:rFonts w:ascii="Times New Roman" w:hAnsi="Times New Roman" w:cs="Times New Roman"/>
          <w:sz w:val="24"/>
          <w:szCs w:val="24"/>
        </w:rPr>
        <w:t xml:space="preserve"> the next meeting, request to submit the missing documents and/or clarify the information.</w:t>
      </w:r>
    </w:p>
    <w:p w14:paraId="4BC53D8D" w14:textId="34054FA2" w:rsidR="008869F9" w:rsidRPr="006C2BC4" w:rsidRDefault="0027046E"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selection participants </w:t>
      </w:r>
      <w:proofErr w:type="gramStart"/>
      <w:r w:rsidRPr="006C2BC4">
        <w:rPr>
          <w:rFonts w:ascii="Times New Roman" w:hAnsi="Times New Roman" w:cs="Times New Roman"/>
          <w:sz w:val="24"/>
          <w:szCs w:val="24"/>
        </w:rPr>
        <w:t>are individually notified</w:t>
      </w:r>
      <w:proofErr w:type="gramEnd"/>
      <w:r w:rsidRPr="006C2BC4">
        <w:rPr>
          <w:rFonts w:ascii="Times New Roman" w:hAnsi="Times New Roman" w:cs="Times New Roman"/>
          <w:sz w:val="24"/>
          <w:szCs w:val="24"/>
        </w:rPr>
        <w:t xml:space="preserve"> about the results of the meeting of the </w:t>
      </w:r>
      <w:r w:rsidR="00946A65" w:rsidRPr="006C2BC4">
        <w:rPr>
          <w:rFonts w:ascii="Times New Roman" w:hAnsi="Times New Roman" w:cs="Times New Roman"/>
          <w:sz w:val="24"/>
          <w:szCs w:val="24"/>
        </w:rPr>
        <w:t>Doctoral Commission</w:t>
      </w:r>
      <w:r w:rsidRPr="006C2BC4">
        <w:rPr>
          <w:rFonts w:ascii="Times New Roman" w:hAnsi="Times New Roman" w:cs="Times New Roman"/>
          <w:sz w:val="24"/>
          <w:szCs w:val="24"/>
        </w:rPr>
        <w:t xml:space="preserve"> by email within 5 working days after the date of the decision-making. The decision of the Commission </w:t>
      </w:r>
      <w:proofErr w:type="gramStart"/>
      <w:r w:rsidRPr="006C2BC4">
        <w:rPr>
          <w:rFonts w:ascii="Times New Roman" w:hAnsi="Times New Roman" w:cs="Times New Roman"/>
          <w:sz w:val="24"/>
          <w:szCs w:val="24"/>
        </w:rPr>
        <w:t xml:space="preserve">is </w:t>
      </w:r>
      <w:r w:rsidR="00303EDA" w:rsidRPr="006C2BC4">
        <w:rPr>
          <w:rFonts w:ascii="Times New Roman" w:hAnsi="Times New Roman" w:cs="Times New Roman"/>
          <w:sz w:val="24"/>
          <w:szCs w:val="24"/>
        </w:rPr>
        <w:t>documented</w:t>
      </w:r>
      <w:proofErr w:type="gramEnd"/>
      <w:r w:rsidR="00303EDA" w:rsidRPr="006C2BC4">
        <w:rPr>
          <w:rFonts w:ascii="Times New Roman" w:hAnsi="Times New Roman" w:cs="Times New Roman"/>
          <w:sz w:val="24"/>
          <w:szCs w:val="24"/>
        </w:rPr>
        <w:t xml:space="preserve"> in</w:t>
      </w:r>
      <w:r w:rsidRPr="006C2BC4">
        <w:rPr>
          <w:rFonts w:ascii="Times New Roman" w:hAnsi="Times New Roman" w:cs="Times New Roman"/>
          <w:sz w:val="24"/>
          <w:szCs w:val="24"/>
        </w:rPr>
        <w:t xml:space="preserve"> the minutes of the meeting.</w:t>
      </w:r>
    </w:p>
    <w:p w14:paraId="1573D41D" w14:textId="3E210BA9" w:rsidR="008869F9" w:rsidRPr="006C2BC4" w:rsidRDefault="00303EDA"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bCs/>
          <w:sz w:val="24"/>
          <w:szCs w:val="24"/>
        </w:rPr>
        <w:t xml:space="preserve">Each </w:t>
      </w:r>
      <w:bookmarkStart w:id="21" w:name="_Hlk83374190"/>
      <w:r w:rsidRPr="006C2BC4">
        <w:rPr>
          <w:rFonts w:ascii="Times New Roman" w:hAnsi="Times New Roman" w:cs="Times New Roman"/>
          <w:sz w:val="24"/>
          <w:szCs w:val="24"/>
        </w:rPr>
        <w:t xml:space="preserve">selection participant, who disagrees with the selection results, has the right to submit an appeal within 5 working days after the date of the announcement of the selection results. </w:t>
      </w:r>
      <w:bookmarkEnd w:id="21"/>
      <w:r w:rsidRPr="006C2BC4">
        <w:rPr>
          <w:rFonts w:ascii="Times New Roman" w:hAnsi="Times New Roman" w:cs="Times New Roman"/>
          <w:sz w:val="24"/>
          <w:szCs w:val="24"/>
        </w:rPr>
        <w:t xml:space="preserve">The reasoned appeal regarding the decision of the Doctoral Commission </w:t>
      </w:r>
      <w:proofErr w:type="gramStart"/>
      <w:r w:rsidRPr="006C2BC4">
        <w:rPr>
          <w:rFonts w:ascii="Times New Roman" w:hAnsi="Times New Roman" w:cs="Times New Roman"/>
          <w:sz w:val="24"/>
          <w:szCs w:val="24"/>
        </w:rPr>
        <w:t xml:space="preserve">is addressed to the institutional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coordinator and submitted to the </w:t>
      </w:r>
      <w:r w:rsidR="00652983" w:rsidRPr="006C2BC4">
        <w:rPr>
          <w:rFonts w:ascii="Times New Roman" w:hAnsi="Times New Roman" w:cs="Times New Roman"/>
          <w:sz w:val="24"/>
          <w:szCs w:val="24"/>
        </w:rPr>
        <w:t>secretary</w:t>
      </w:r>
      <w:r w:rsidRPr="006C2BC4">
        <w:rPr>
          <w:rFonts w:ascii="Times New Roman" w:hAnsi="Times New Roman" w:cs="Times New Roman"/>
          <w:sz w:val="24"/>
          <w:szCs w:val="24"/>
        </w:rPr>
        <w:t xml:space="preserve"> of the respective </w:t>
      </w:r>
      <w:r w:rsidRPr="006C2BC4">
        <w:rPr>
          <w:rFonts w:ascii="Times New Roman" w:hAnsi="Times New Roman" w:cs="Times New Roman"/>
          <w:bCs/>
          <w:sz w:val="24"/>
          <w:szCs w:val="24"/>
        </w:rPr>
        <w:t>Selection Commission</w:t>
      </w:r>
      <w:proofErr w:type="gramEnd"/>
      <w:r w:rsidRPr="006C2BC4">
        <w:rPr>
          <w:rFonts w:ascii="Times New Roman" w:hAnsi="Times New Roman" w:cs="Times New Roman"/>
          <w:sz w:val="24"/>
          <w:szCs w:val="24"/>
        </w:rPr>
        <w:t xml:space="preserve">. After the examination of the grounds for the appeal within 10 working days, the institutional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coordinator prepares a reply and sends it by the email address specified by the applicant.</w:t>
      </w:r>
      <w:r w:rsidR="000364BD" w:rsidRPr="006C2BC4">
        <w:rPr>
          <w:rFonts w:ascii="Times New Roman" w:hAnsi="Times New Roman" w:cs="Times New Roman"/>
          <w:bCs/>
          <w:sz w:val="24"/>
          <w:szCs w:val="24"/>
        </w:rPr>
        <w:t xml:space="preserve"> </w:t>
      </w:r>
      <w:r w:rsidRPr="006C2BC4">
        <w:rPr>
          <w:rFonts w:ascii="Times New Roman" w:hAnsi="Times New Roman" w:cs="Times New Roman"/>
          <w:bCs/>
          <w:sz w:val="24"/>
          <w:szCs w:val="24"/>
        </w:rPr>
        <w:t xml:space="preserve">The doctoral student, </w:t>
      </w:r>
      <w:r w:rsidRPr="006C2BC4">
        <w:rPr>
          <w:rFonts w:ascii="Times New Roman" w:hAnsi="Times New Roman" w:cs="Times New Roman"/>
          <w:sz w:val="24"/>
          <w:szCs w:val="24"/>
        </w:rPr>
        <w:t xml:space="preserve">who disagrees with the decision of the institutional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coordinator, </w:t>
      </w:r>
      <w:r w:rsidR="001E5A32" w:rsidRPr="006C2BC4">
        <w:rPr>
          <w:rFonts w:ascii="Times New Roman" w:hAnsi="Times New Roman" w:cs="Times New Roman"/>
          <w:sz w:val="24"/>
          <w:szCs w:val="24"/>
        </w:rPr>
        <w:t xml:space="preserve">may </w:t>
      </w:r>
      <w:r w:rsidRPr="006C2BC4">
        <w:rPr>
          <w:rFonts w:ascii="Times New Roman" w:hAnsi="Times New Roman" w:cs="Times New Roman"/>
          <w:sz w:val="24"/>
          <w:szCs w:val="24"/>
        </w:rPr>
        <w:t>submit an application to the Dispute Settlement Commission set up by the order of the Rector of the University within 3 working days.</w:t>
      </w:r>
      <w:r w:rsidR="000364BD" w:rsidRPr="006C2BC4">
        <w:rPr>
          <w:rFonts w:ascii="Times New Roman" w:hAnsi="Times New Roman" w:cs="Times New Roman"/>
          <w:bCs/>
          <w:sz w:val="24"/>
          <w:szCs w:val="24"/>
        </w:rPr>
        <w:t xml:space="preserve"> </w:t>
      </w:r>
    </w:p>
    <w:p w14:paraId="3A0194E4" w14:textId="45C7C321" w:rsidR="008869F9" w:rsidRPr="006C2BC4" w:rsidRDefault="00D0187A"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w:t>
      </w:r>
      <w:r w:rsidR="00877A57" w:rsidRPr="006C2BC4">
        <w:rPr>
          <w:rFonts w:ascii="Times New Roman" w:hAnsi="Times New Roman" w:cs="Times New Roman"/>
          <w:sz w:val="24"/>
          <w:szCs w:val="24"/>
        </w:rPr>
        <w:t>“Erasmus+” Programme</w:t>
      </w:r>
      <w:r w:rsidR="00CA35C1" w:rsidRPr="006C2BC4">
        <w:rPr>
          <w:rFonts w:ascii="Times New Roman" w:hAnsi="Times New Roman" w:cs="Times New Roman"/>
          <w:sz w:val="24"/>
          <w:szCs w:val="24"/>
        </w:rPr>
        <w:t xml:space="preserve"> </w:t>
      </w:r>
      <w:r w:rsidRPr="006C2BC4">
        <w:rPr>
          <w:rFonts w:ascii="Times New Roman" w:hAnsi="Times New Roman" w:cs="Times New Roman"/>
          <w:sz w:val="24"/>
          <w:szCs w:val="24"/>
        </w:rPr>
        <w:t>o</w:t>
      </w:r>
      <w:r w:rsidR="00CA35C1" w:rsidRPr="006C2BC4">
        <w:rPr>
          <w:rFonts w:ascii="Times New Roman" w:hAnsi="Times New Roman" w:cs="Times New Roman"/>
          <w:sz w:val="24"/>
          <w:szCs w:val="24"/>
        </w:rPr>
        <w:t xml:space="preserve">r </w:t>
      </w:r>
      <w:r w:rsidR="00080310" w:rsidRPr="006C2BC4">
        <w:rPr>
          <w:rFonts w:ascii="Times New Roman" w:hAnsi="Times New Roman" w:cs="Times New Roman"/>
          <w:sz w:val="24"/>
          <w:szCs w:val="24"/>
        </w:rPr>
        <w:t>mobility scholarship</w:t>
      </w:r>
      <w:r w:rsidRPr="006C2BC4">
        <w:rPr>
          <w:rFonts w:ascii="Times New Roman" w:hAnsi="Times New Roman" w:cs="Times New Roman"/>
          <w:sz w:val="24"/>
          <w:szCs w:val="24"/>
        </w:rPr>
        <w:t xml:space="preserve"> </w:t>
      </w:r>
      <w:proofErr w:type="gramStart"/>
      <w:r w:rsidRPr="006C2BC4">
        <w:rPr>
          <w:rFonts w:ascii="Times New Roman" w:hAnsi="Times New Roman" w:cs="Times New Roman"/>
          <w:sz w:val="24"/>
          <w:szCs w:val="24"/>
        </w:rPr>
        <w:t>is awarded</w:t>
      </w:r>
      <w:proofErr w:type="gramEnd"/>
      <w:r w:rsidRPr="006C2BC4">
        <w:rPr>
          <w:rFonts w:ascii="Times New Roman" w:hAnsi="Times New Roman" w:cs="Times New Roman"/>
          <w:sz w:val="24"/>
          <w:szCs w:val="24"/>
        </w:rPr>
        <w:t xml:space="preserve"> to the selected participants; the scholarship is for the reimbursement of the additional travel and subsistence expenses incurred during the studies abroad. The general financing regulations of the </w:t>
      </w:r>
      <w:r w:rsidR="00877A57" w:rsidRPr="006C2BC4">
        <w:rPr>
          <w:rFonts w:ascii="Times New Roman" w:hAnsi="Times New Roman" w:cs="Times New Roman"/>
          <w:sz w:val="24"/>
          <w:szCs w:val="24"/>
        </w:rPr>
        <w:t>“Erasmus+” Programme</w:t>
      </w:r>
      <w:r w:rsidR="00EF61BD" w:rsidRPr="006C2BC4">
        <w:rPr>
          <w:rFonts w:ascii="Times New Roman" w:hAnsi="Times New Roman" w:cs="Times New Roman"/>
          <w:sz w:val="24"/>
          <w:szCs w:val="24"/>
        </w:rPr>
        <w:t xml:space="preserve"> </w:t>
      </w:r>
      <w:r w:rsidRPr="006C2BC4">
        <w:rPr>
          <w:rFonts w:ascii="Times New Roman" w:hAnsi="Times New Roman" w:cs="Times New Roman"/>
          <w:sz w:val="24"/>
          <w:szCs w:val="24"/>
        </w:rPr>
        <w:t>and</w:t>
      </w:r>
      <w:r w:rsidR="00EF61BD" w:rsidRPr="006C2BC4">
        <w:rPr>
          <w:rFonts w:ascii="Times New Roman" w:hAnsi="Times New Roman" w:cs="Times New Roman"/>
          <w:sz w:val="24"/>
          <w:szCs w:val="24"/>
        </w:rPr>
        <w:t xml:space="preserve"> </w:t>
      </w:r>
      <w:r w:rsidR="00BC04B4" w:rsidRPr="006C2BC4">
        <w:rPr>
          <w:rFonts w:ascii="Times New Roman" w:hAnsi="Times New Roman" w:cs="Times New Roman"/>
          <w:sz w:val="24"/>
          <w:szCs w:val="24"/>
        </w:rPr>
        <w:t>Bilateral Exchange</w:t>
      </w:r>
      <w:r w:rsidR="00EF61BD"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and the amounts of scholarships set out by Chapter VI of the Guidelines </w:t>
      </w:r>
      <w:proofErr w:type="gramStart"/>
      <w:r w:rsidRPr="006C2BC4">
        <w:rPr>
          <w:rFonts w:ascii="Times New Roman" w:hAnsi="Times New Roman" w:cs="Times New Roman"/>
          <w:sz w:val="24"/>
          <w:szCs w:val="24"/>
        </w:rPr>
        <w:t>are applied</w:t>
      </w:r>
      <w:proofErr w:type="gramEnd"/>
      <w:r w:rsidRPr="006C2BC4">
        <w:rPr>
          <w:rFonts w:ascii="Times New Roman" w:hAnsi="Times New Roman" w:cs="Times New Roman"/>
          <w:sz w:val="24"/>
          <w:szCs w:val="24"/>
        </w:rPr>
        <w:t xml:space="preserve"> to the partial studies of doctoral</w:t>
      </w:r>
      <w:r w:rsidR="00EF61BD" w:rsidRPr="006C2BC4">
        <w:rPr>
          <w:rFonts w:ascii="Times New Roman" w:hAnsi="Times New Roman" w:cs="Times New Roman"/>
          <w:sz w:val="24"/>
          <w:szCs w:val="24"/>
        </w:rPr>
        <w:t xml:space="preserve">. </w:t>
      </w:r>
    </w:p>
    <w:p w14:paraId="3D509C53" w14:textId="0893B5E6" w:rsidR="008869F9" w:rsidRPr="006C2BC4" w:rsidRDefault="00D0187A"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A scholarship </w:t>
      </w:r>
      <w:proofErr w:type="gramStart"/>
      <w:r w:rsidRPr="006C2BC4">
        <w:rPr>
          <w:rFonts w:ascii="Times New Roman" w:hAnsi="Times New Roman" w:cs="Times New Roman"/>
          <w:sz w:val="24"/>
          <w:szCs w:val="24"/>
        </w:rPr>
        <w:t>is not awarded</w:t>
      </w:r>
      <w:proofErr w:type="gramEnd"/>
      <w:r w:rsidRPr="006C2BC4">
        <w:rPr>
          <w:rFonts w:ascii="Times New Roman" w:hAnsi="Times New Roman" w:cs="Times New Roman"/>
          <w:sz w:val="24"/>
          <w:szCs w:val="24"/>
        </w:rPr>
        <w:t xml:space="preserve"> for participation in scientific conferences.</w:t>
      </w:r>
    </w:p>
    <w:p w14:paraId="4B72733E" w14:textId="0FB49716" w:rsidR="008869F9" w:rsidRPr="006C2BC4" w:rsidRDefault="00D0187A"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In the case of the third cycle studies, the doctoral student, who consults with his/her supervisor, is responsible for the preparation of the student’s individual study plan and the chairperson on the Doctoral Committee is responsible for the inclusion of the learning outcomes. The </w:t>
      </w:r>
      <w:r w:rsidR="00334887" w:rsidRPr="006C2BC4">
        <w:rPr>
          <w:rFonts w:ascii="Times New Roman" w:hAnsi="Times New Roman" w:cs="Times New Roman"/>
          <w:sz w:val="24"/>
          <w:szCs w:val="24"/>
        </w:rPr>
        <w:t>AMO coordinator</w:t>
      </w:r>
      <w:r w:rsidRPr="006C2BC4">
        <w:rPr>
          <w:rFonts w:ascii="Times New Roman" w:hAnsi="Times New Roman" w:cs="Times New Roman"/>
          <w:sz w:val="24"/>
          <w:szCs w:val="24"/>
        </w:rPr>
        <w:t xml:space="preserve"> is responsible for the administration of the processes related to the partial studies abroad and the preparation of the academic documents.</w:t>
      </w:r>
    </w:p>
    <w:p w14:paraId="50CB9392" w14:textId="164B9A2F" w:rsidR="008869F9" w:rsidRPr="006C2BC4" w:rsidRDefault="00D0187A"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provisions of Chapter V of the Guidelines </w:t>
      </w:r>
      <w:proofErr w:type="gramStart"/>
      <w:r w:rsidRPr="006C2BC4">
        <w:rPr>
          <w:rFonts w:ascii="Times New Roman" w:hAnsi="Times New Roman" w:cs="Times New Roman"/>
          <w:sz w:val="24"/>
          <w:szCs w:val="24"/>
        </w:rPr>
        <w:t>are applied</w:t>
      </w:r>
      <w:proofErr w:type="gramEnd"/>
      <w:r w:rsidRPr="006C2BC4">
        <w:rPr>
          <w:rFonts w:ascii="Times New Roman" w:hAnsi="Times New Roman" w:cs="Times New Roman"/>
          <w:sz w:val="24"/>
          <w:szCs w:val="24"/>
        </w:rPr>
        <w:t xml:space="preserve"> to the organisation of the partial studies of d</w:t>
      </w:r>
      <w:r w:rsidR="00946A65" w:rsidRPr="006C2BC4">
        <w:rPr>
          <w:rFonts w:ascii="Times New Roman" w:hAnsi="Times New Roman" w:cs="Times New Roman"/>
          <w:sz w:val="24"/>
          <w:szCs w:val="24"/>
        </w:rPr>
        <w:t>octoral students</w:t>
      </w:r>
      <w:r w:rsidR="004B0C8B" w:rsidRPr="006C2BC4">
        <w:rPr>
          <w:rFonts w:ascii="Times New Roman" w:hAnsi="Times New Roman" w:cs="Times New Roman"/>
          <w:sz w:val="24"/>
          <w:szCs w:val="24"/>
        </w:rPr>
        <w:t xml:space="preserve"> </w:t>
      </w:r>
      <w:r w:rsidRPr="006C2BC4">
        <w:rPr>
          <w:rFonts w:ascii="Times New Roman" w:hAnsi="Times New Roman" w:cs="Times New Roman"/>
          <w:sz w:val="24"/>
          <w:szCs w:val="24"/>
        </w:rPr>
        <w:t>and the provisions of Chapter VII are applied to the extension of partial studies.</w:t>
      </w:r>
    </w:p>
    <w:p w14:paraId="273590AB" w14:textId="5AC463EF" w:rsidR="008869F9" w:rsidRPr="006C2BC4" w:rsidRDefault="00581EA7"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participants of the </w:t>
      </w:r>
      <w:r w:rsidR="00877A57" w:rsidRPr="006C2BC4">
        <w:rPr>
          <w:rFonts w:ascii="Times New Roman" w:hAnsi="Times New Roman" w:cs="Times New Roman"/>
          <w:sz w:val="24"/>
          <w:szCs w:val="24"/>
        </w:rPr>
        <w:t>“Erasmus+” Programme</w:t>
      </w:r>
      <w:r w:rsidR="009D2AD4" w:rsidRPr="006C2BC4">
        <w:rPr>
          <w:rFonts w:ascii="Times New Roman" w:hAnsi="Times New Roman" w:cs="Times New Roman"/>
          <w:sz w:val="24"/>
          <w:szCs w:val="24"/>
        </w:rPr>
        <w:t xml:space="preserve"> </w:t>
      </w:r>
      <w:r w:rsidRPr="006C2BC4">
        <w:rPr>
          <w:rFonts w:ascii="Times New Roman" w:hAnsi="Times New Roman" w:cs="Times New Roman"/>
          <w:sz w:val="24"/>
          <w:szCs w:val="24"/>
        </w:rPr>
        <w:t>and</w:t>
      </w:r>
      <w:r w:rsidR="009D2AD4" w:rsidRPr="006C2BC4">
        <w:rPr>
          <w:rFonts w:ascii="Times New Roman" w:hAnsi="Times New Roman" w:cs="Times New Roman"/>
          <w:sz w:val="24"/>
          <w:szCs w:val="24"/>
        </w:rPr>
        <w:t xml:space="preserve"> </w:t>
      </w:r>
      <w:r w:rsidR="00BC04B4" w:rsidRPr="006C2BC4">
        <w:rPr>
          <w:rFonts w:ascii="Times New Roman" w:hAnsi="Times New Roman" w:cs="Times New Roman"/>
          <w:sz w:val="24"/>
          <w:szCs w:val="24"/>
        </w:rPr>
        <w:t>Bilateral Exchange</w:t>
      </w:r>
      <w:r w:rsidR="009D2AD4" w:rsidRPr="006C2BC4">
        <w:rPr>
          <w:rFonts w:ascii="Times New Roman" w:hAnsi="Times New Roman" w:cs="Times New Roman"/>
          <w:sz w:val="24"/>
          <w:szCs w:val="24"/>
        </w:rPr>
        <w:t xml:space="preserve"> </w:t>
      </w:r>
      <w:r w:rsidRPr="006C2BC4">
        <w:rPr>
          <w:rFonts w:ascii="Times New Roman" w:hAnsi="Times New Roman" w:cs="Times New Roman"/>
          <w:sz w:val="24"/>
          <w:szCs w:val="24"/>
        </w:rPr>
        <w:t>are responsible for</w:t>
      </w:r>
      <w:r w:rsidR="009065A8" w:rsidRPr="006C2BC4">
        <w:rPr>
          <w:rFonts w:ascii="Times New Roman" w:hAnsi="Times New Roman" w:cs="Times New Roman"/>
          <w:sz w:val="24"/>
          <w:szCs w:val="24"/>
        </w:rPr>
        <w:t xml:space="preserve"> </w:t>
      </w:r>
      <w:r w:rsidRPr="006C2BC4">
        <w:rPr>
          <w:rFonts w:ascii="Times New Roman" w:hAnsi="Times New Roman" w:cs="Times New Roman"/>
          <w:sz w:val="24"/>
          <w:szCs w:val="24"/>
        </w:rPr>
        <w:t>participation in the activities of the host institution, the organisation of travelling and accommodation</w:t>
      </w:r>
      <w:r w:rsidR="009D2AD4" w:rsidRPr="006C2BC4">
        <w:rPr>
          <w:rFonts w:ascii="Times New Roman" w:hAnsi="Times New Roman" w:cs="Times New Roman"/>
          <w:sz w:val="24"/>
          <w:szCs w:val="24"/>
        </w:rPr>
        <w:t xml:space="preserve">. </w:t>
      </w:r>
    </w:p>
    <w:p w14:paraId="213E285B" w14:textId="396ED45D" w:rsidR="00811871" w:rsidRPr="006C2BC4" w:rsidRDefault="00581EA7"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Upon the return from partial studies abroad, </w:t>
      </w:r>
      <w:r w:rsidR="00946A65" w:rsidRPr="006C2BC4">
        <w:rPr>
          <w:rFonts w:ascii="Times New Roman" w:hAnsi="Times New Roman" w:cs="Times New Roman"/>
          <w:sz w:val="24"/>
          <w:szCs w:val="24"/>
        </w:rPr>
        <w:t>doctoral students</w:t>
      </w:r>
      <w:r w:rsidR="009D2AD4" w:rsidRPr="006C2BC4">
        <w:rPr>
          <w:rFonts w:ascii="Times New Roman" w:hAnsi="Times New Roman" w:cs="Times New Roman"/>
          <w:sz w:val="24"/>
          <w:szCs w:val="24"/>
        </w:rPr>
        <w:t xml:space="preserve"> </w:t>
      </w:r>
      <w:r w:rsidRPr="006C2BC4">
        <w:rPr>
          <w:rFonts w:ascii="Times New Roman" w:hAnsi="Times New Roman" w:cs="Times New Roman"/>
          <w:sz w:val="24"/>
          <w:szCs w:val="24"/>
        </w:rPr>
        <w:t>have to get the assessment of studies under the procedure set out by Chapter VIII of the Guidelines.</w:t>
      </w:r>
      <w:r w:rsidR="000C6DFA" w:rsidRPr="006C2BC4">
        <w:rPr>
          <w:rFonts w:ascii="Times New Roman" w:hAnsi="Times New Roman" w:cs="Times New Roman"/>
          <w:sz w:val="24"/>
          <w:szCs w:val="24"/>
        </w:rPr>
        <w:t xml:space="preserve"> </w:t>
      </w:r>
    </w:p>
    <w:p w14:paraId="0FE0F590" w14:textId="2083A17C" w:rsidR="009D2AD4" w:rsidRPr="006C2BC4" w:rsidRDefault="00581EA7"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inclusion of the outcomes of the d</w:t>
      </w:r>
      <w:r w:rsidR="00946A65" w:rsidRPr="006C2BC4">
        <w:rPr>
          <w:rFonts w:ascii="Times New Roman" w:hAnsi="Times New Roman" w:cs="Times New Roman"/>
          <w:sz w:val="24"/>
          <w:szCs w:val="24"/>
        </w:rPr>
        <w:t>octoral students</w:t>
      </w:r>
      <w:r w:rsidRPr="006C2BC4">
        <w:rPr>
          <w:rFonts w:ascii="Times New Roman" w:hAnsi="Times New Roman" w:cs="Times New Roman"/>
          <w:sz w:val="24"/>
          <w:szCs w:val="24"/>
        </w:rPr>
        <w:t xml:space="preserve"> who have participated in partial studies </w:t>
      </w:r>
      <w:r w:rsidR="00BC04B4" w:rsidRPr="006C2BC4">
        <w:rPr>
          <w:rFonts w:ascii="Times New Roman" w:hAnsi="Times New Roman" w:cs="Times New Roman"/>
          <w:sz w:val="24"/>
          <w:szCs w:val="24"/>
        </w:rPr>
        <w:t xml:space="preserve">under the </w:t>
      </w:r>
      <w:r w:rsidR="00877A57" w:rsidRPr="006C2BC4">
        <w:rPr>
          <w:rFonts w:ascii="Times New Roman" w:hAnsi="Times New Roman" w:cs="Times New Roman"/>
          <w:sz w:val="24"/>
          <w:szCs w:val="24"/>
        </w:rPr>
        <w:t>“Erasmus+” Programme</w:t>
      </w:r>
      <w:r w:rsidR="00F70F11" w:rsidRPr="006C2BC4">
        <w:rPr>
          <w:rFonts w:ascii="Times New Roman" w:hAnsi="Times New Roman" w:cs="Times New Roman"/>
          <w:sz w:val="24"/>
          <w:szCs w:val="24"/>
        </w:rPr>
        <w:t xml:space="preserve"> </w:t>
      </w:r>
      <w:r w:rsidRPr="006C2BC4">
        <w:rPr>
          <w:rFonts w:ascii="Times New Roman" w:hAnsi="Times New Roman" w:cs="Times New Roman"/>
          <w:sz w:val="24"/>
          <w:szCs w:val="24"/>
        </w:rPr>
        <w:t>o</w:t>
      </w:r>
      <w:r w:rsidR="00F70F11" w:rsidRPr="006C2BC4">
        <w:rPr>
          <w:rFonts w:ascii="Times New Roman" w:hAnsi="Times New Roman" w:cs="Times New Roman"/>
          <w:sz w:val="24"/>
          <w:szCs w:val="24"/>
        </w:rPr>
        <w:t xml:space="preserve">r </w:t>
      </w:r>
      <w:r w:rsidR="00E84F7A" w:rsidRPr="006C2BC4">
        <w:rPr>
          <w:rFonts w:ascii="Times New Roman" w:hAnsi="Times New Roman" w:cs="Times New Roman"/>
          <w:sz w:val="24"/>
          <w:szCs w:val="24"/>
        </w:rPr>
        <w:t>Bilateral Exchange</w:t>
      </w:r>
      <w:r w:rsidRPr="006C2BC4">
        <w:rPr>
          <w:rFonts w:ascii="Times New Roman" w:hAnsi="Times New Roman" w:cs="Times New Roman"/>
          <w:sz w:val="24"/>
          <w:szCs w:val="24"/>
        </w:rPr>
        <w:t xml:space="preserve"> </w:t>
      </w:r>
      <w:proofErr w:type="gramStart"/>
      <w:r w:rsidRPr="006C2BC4">
        <w:rPr>
          <w:rFonts w:ascii="Times New Roman" w:hAnsi="Times New Roman" w:cs="Times New Roman"/>
          <w:sz w:val="24"/>
          <w:szCs w:val="24"/>
        </w:rPr>
        <w:t>is conducted</w:t>
      </w:r>
      <w:proofErr w:type="gramEnd"/>
      <w:r w:rsidRPr="006C2BC4">
        <w:rPr>
          <w:rFonts w:ascii="Times New Roman" w:hAnsi="Times New Roman" w:cs="Times New Roman"/>
          <w:sz w:val="24"/>
          <w:szCs w:val="24"/>
        </w:rPr>
        <w:t xml:space="preserve"> according to the provisions of the Guidelines for the Recognition of Learning Outcomes of the University</w:t>
      </w:r>
      <w:r w:rsidR="009D2AD4" w:rsidRPr="006C2BC4">
        <w:rPr>
          <w:rFonts w:ascii="Times New Roman" w:hAnsi="Times New Roman" w:cs="Times New Roman"/>
          <w:sz w:val="24"/>
          <w:szCs w:val="24"/>
        </w:rPr>
        <w:t>.</w:t>
      </w:r>
    </w:p>
    <w:p w14:paraId="628EF456" w14:textId="43A993B5" w:rsidR="009424AF" w:rsidRPr="006C2BC4" w:rsidRDefault="009424AF" w:rsidP="00C12DA5">
      <w:pPr>
        <w:ind w:right="335"/>
        <w:jc w:val="both"/>
        <w:rPr>
          <w:rFonts w:ascii="Times New Roman" w:hAnsi="Times New Roman" w:cs="Times New Roman"/>
          <w:sz w:val="24"/>
          <w:szCs w:val="24"/>
        </w:rPr>
      </w:pPr>
    </w:p>
    <w:p w14:paraId="3DED5365" w14:textId="1A149DCC" w:rsidR="003D3A45" w:rsidRPr="006C2BC4" w:rsidRDefault="00A23DA1" w:rsidP="00E80D96">
      <w:pPr>
        <w:ind w:right="49"/>
        <w:jc w:val="center"/>
        <w:rPr>
          <w:rFonts w:ascii="Times New Roman" w:hAnsi="Times New Roman" w:cs="Times New Roman"/>
          <w:b/>
          <w:bCs/>
          <w:sz w:val="24"/>
          <w:szCs w:val="24"/>
        </w:rPr>
      </w:pPr>
      <w:r w:rsidRPr="006C2BC4">
        <w:rPr>
          <w:rFonts w:ascii="Times New Roman" w:hAnsi="Times New Roman" w:cs="Times New Roman"/>
          <w:b/>
          <w:bCs/>
          <w:sz w:val="24"/>
          <w:szCs w:val="24"/>
        </w:rPr>
        <w:t xml:space="preserve">CHAPTER </w:t>
      </w:r>
      <w:r w:rsidR="003D3A45" w:rsidRPr="006C2BC4">
        <w:rPr>
          <w:rFonts w:ascii="Times New Roman" w:hAnsi="Times New Roman" w:cs="Times New Roman"/>
          <w:b/>
          <w:bCs/>
          <w:sz w:val="24"/>
          <w:szCs w:val="24"/>
        </w:rPr>
        <w:t>V</w:t>
      </w:r>
    </w:p>
    <w:p w14:paraId="54A52C99" w14:textId="6630DD13" w:rsidR="003D3A45" w:rsidRPr="006C2BC4" w:rsidRDefault="00CA5F09" w:rsidP="00E80D96">
      <w:pPr>
        <w:ind w:right="49"/>
        <w:jc w:val="center"/>
        <w:rPr>
          <w:rFonts w:ascii="Times New Roman" w:hAnsi="Times New Roman" w:cs="Times New Roman"/>
          <w:b/>
          <w:bCs/>
          <w:sz w:val="24"/>
          <w:szCs w:val="24"/>
        </w:rPr>
      </w:pPr>
      <w:r w:rsidRPr="006C2BC4">
        <w:rPr>
          <w:rFonts w:ascii="Times New Roman" w:hAnsi="Times New Roman" w:cs="Times New Roman"/>
          <w:b/>
          <w:bCs/>
          <w:sz w:val="24"/>
          <w:szCs w:val="24"/>
        </w:rPr>
        <w:t>P</w:t>
      </w:r>
      <w:r w:rsidR="00F21355" w:rsidRPr="006C2BC4">
        <w:rPr>
          <w:rFonts w:ascii="Times New Roman" w:hAnsi="Times New Roman" w:cs="Times New Roman"/>
          <w:b/>
          <w:bCs/>
          <w:sz w:val="24"/>
          <w:szCs w:val="24"/>
        </w:rPr>
        <w:t>REPARATION FOR PARTIAL STUDIES</w:t>
      </w:r>
    </w:p>
    <w:p w14:paraId="5FACBA6E" w14:textId="77777777" w:rsidR="003D3A45" w:rsidRPr="006C2BC4" w:rsidRDefault="003D3A45" w:rsidP="006C3479">
      <w:pPr>
        <w:pStyle w:val="Sraopastraipa"/>
        <w:spacing w:line="312" w:lineRule="auto"/>
        <w:ind w:left="0" w:firstLine="425"/>
        <w:jc w:val="both"/>
        <w:rPr>
          <w:rFonts w:ascii="Times New Roman" w:hAnsi="Times New Roman" w:cs="Times New Roman"/>
          <w:b/>
          <w:bCs/>
          <w:sz w:val="24"/>
          <w:szCs w:val="24"/>
        </w:rPr>
      </w:pPr>
    </w:p>
    <w:p w14:paraId="3158B230" w14:textId="4E877094" w:rsidR="004B0C8B" w:rsidRPr="006C2BC4" w:rsidRDefault="00790CB7"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When the lists of the students leaving for partial studies under </w:t>
      </w:r>
      <w:r w:rsidR="00BC04B4" w:rsidRPr="006C2BC4">
        <w:rPr>
          <w:rFonts w:ascii="Times New Roman" w:hAnsi="Times New Roman" w:cs="Times New Roman"/>
          <w:sz w:val="24"/>
          <w:szCs w:val="24"/>
        </w:rPr>
        <w:t xml:space="preserve">the </w:t>
      </w:r>
      <w:r w:rsidR="00877A57" w:rsidRPr="006C2BC4">
        <w:rPr>
          <w:rFonts w:ascii="Times New Roman" w:hAnsi="Times New Roman" w:cs="Times New Roman"/>
          <w:sz w:val="24"/>
          <w:szCs w:val="24"/>
        </w:rPr>
        <w:t>“Erasmus+” Programme</w:t>
      </w:r>
      <w:r w:rsidR="000C1774" w:rsidRPr="006C2BC4">
        <w:rPr>
          <w:rFonts w:ascii="Times New Roman" w:hAnsi="Times New Roman" w:cs="Times New Roman"/>
          <w:sz w:val="24"/>
          <w:szCs w:val="24"/>
        </w:rPr>
        <w:t xml:space="preserve"> </w:t>
      </w:r>
      <w:r w:rsidRPr="006C2BC4">
        <w:rPr>
          <w:rFonts w:ascii="Times New Roman" w:hAnsi="Times New Roman" w:cs="Times New Roman"/>
          <w:sz w:val="24"/>
          <w:szCs w:val="24"/>
        </w:rPr>
        <w:t>and</w:t>
      </w:r>
      <w:r w:rsidR="000C1774" w:rsidRPr="006C2BC4">
        <w:rPr>
          <w:rFonts w:ascii="Times New Roman" w:hAnsi="Times New Roman" w:cs="Times New Roman"/>
          <w:sz w:val="24"/>
          <w:szCs w:val="24"/>
        </w:rPr>
        <w:t xml:space="preserve"> </w:t>
      </w:r>
      <w:r w:rsidR="00E84F7A" w:rsidRPr="006C2BC4">
        <w:rPr>
          <w:rFonts w:ascii="Times New Roman" w:hAnsi="Times New Roman" w:cs="Times New Roman"/>
          <w:sz w:val="24"/>
          <w:szCs w:val="24"/>
        </w:rPr>
        <w:t>Bilateral Exchange</w:t>
      </w:r>
      <w:r w:rsidR="003D3A45"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and the host higher education institutions </w:t>
      </w:r>
      <w:proofErr w:type="gramStart"/>
      <w:r w:rsidRPr="006C2BC4">
        <w:rPr>
          <w:rFonts w:ascii="Times New Roman" w:hAnsi="Times New Roman" w:cs="Times New Roman"/>
          <w:sz w:val="24"/>
          <w:szCs w:val="24"/>
        </w:rPr>
        <w:t>are approved</w:t>
      </w:r>
      <w:proofErr w:type="gramEnd"/>
      <w:r w:rsidRPr="006C2BC4">
        <w:rPr>
          <w:rFonts w:ascii="Times New Roman" w:hAnsi="Times New Roman" w:cs="Times New Roman"/>
          <w:sz w:val="24"/>
          <w:szCs w:val="24"/>
        </w:rPr>
        <w:t xml:space="preserve">, the students are nominated to the host universities. The IRC of the faculties </w:t>
      </w:r>
      <w:r w:rsidR="008B7442" w:rsidRPr="006C2BC4">
        <w:rPr>
          <w:rFonts w:ascii="Times New Roman" w:hAnsi="Times New Roman" w:cs="Times New Roman"/>
          <w:sz w:val="24"/>
          <w:szCs w:val="24"/>
        </w:rPr>
        <w:t xml:space="preserve">is </w:t>
      </w:r>
      <w:r w:rsidRPr="006C2BC4">
        <w:rPr>
          <w:rFonts w:ascii="Times New Roman" w:hAnsi="Times New Roman" w:cs="Times New Roman"/>
          <w:sz w:val="24"/>
          <w:szCs w:val="24"/>
        </w:rPr>
        <w:t xml:space="preserve">responsible for the nomination of students under the </w:t>
      </w:r>
      <w:r w:rsidR="00877A57" w:rsidRPr="006C2BC4">
        <w:rPr>
          <w:rFonts w:ascii="Times New Roman" w:hAnsi="Times New Roman" w:cs="Times New Roman"/>
          <w:sz w:val="24"/>
          <w:szCs w:val="24"/>
        </w:rPr>
        <w:t>“Erasmus+” Programme</w:t>
      </w:r>
      <w:r w:rsidR="003D3A45" w:rsidRPr="006C2BC4">
        <w:rPr>
          <w:rFonts w:ascii="Times New Roman" w:hAnsi="Times New Roman" w:cs="Times New Roman"/>
          <w:sz w:val="24"/>
          <w:szCs w:val="24"/>
        </w:rPr>
        <w:t>.</w:t>
      </w:r>
      <w:r w:rsidR="001C7596" w:rsidRPr="006C2BC4">
        <w:rPr>
          <w:rFonts w:ascii="Times New Roman" w:hAnsi="Times New Roman" w:cs="Times New Roman"/>
          <w:sz w:val="24"/>
          <w:szCs w:val="24"/>
        </w:rPr>
        <w:t xml:space="preserve"> </w:t>
      </w:r>
      <w:r w:rsidRPr="006C2BC4">
        <w:rPr>
          <w:rFonts w:ascii="Times New Roman" w:hAnsi="Times New Roman" w:cs="Times New Roman"/>
          <w:sz w:val="24"/>
          <w:szCs w:val="24"/>
        </w:rPr>
        <w:t>The AMO coordinator is responsible for the nomination of</w:t>
      </w:r>
      <w:r w:rsidR="001C7596" w:rsidRPr="006C2BC4">
        <w:rPr>
          <w:rFonts w:ascii="Times New Roman" w:hAnsi="Times New Roman" w:cs="Times New Roman"/>
          <w:sz w:val="24"/>
          <w:szCs w:val="24"/>
        </w:rPr>
        <w:t xml:space="preserve"> </w:t>
      </w:r>
      <w:r w:rsidR="00946A65" w:rsidRPr="006C2BC4">
        <w:rPr>
          <w:rFonts w:ascii="Times New Roman" w:hAnsi="Times New Roman" w:cs="Times New Roman"/>
          <w:sz w:val="24"/>
          <w:szCs w:val="24"/>
        </w:rPr>
        <w:t>doctoral students</w:t>
      </w:r>
      <w:r w:rsidR="00E07CF8" w:rsidRPr="006C2BC4">
        <w:rPr>
          <w:rFonts w:ascii="Times New Roman" w:hAnsi="Times New Roman" w:cs="Times New Roman"/>
          <w:sz w:val="24"/>
          <w:szCs w:val="24"/>
        </w:rPr>
        <w:t xml:space="preserve"> </w:t>
      </w:r>
      <w:r w:rsidRPr="006C2BC4">
        <w:rPr>
          <w:rFonts w:ascii="Times New Roman" w:hAnsi="Times New Roman" w:cs="Times New Roman"/>
          <w:sz w:val="24"/>
          <w:szCs w:val="24"/>
        </w:rPr>
        <w:t>and</w:t>
      </w:r>
      <w:r w:rsidR="00E07CF8" w:rsidRPr="006C2BC4">
        <w:rPr>
          <w:rFonts w:ascii="Times New Roman" w:hAnsi="Times New Roman" w:cs="Times New Roman"/>
          <w:sz w:val="24"/>
          <w:szCs w:val="24"/>
        </w:rPr>
        <w:t xml:space="preserve"> </w:t>
      </w:r>
      <w:r w:rsidR="00BC04B4" w:rsidRPr="006C2BC4">
        <w:rPr>
          <w:rFonts w:ascii="Times New Roman" w:hAnsi="Times New Roman" w:cs="Times New Roman"/>
          <w:sz w:val="24"/>
          <w:szCs w:val="24"/>
        </w:rPr>
        <w:t>Bilateral Exchange</w:t>
      </w:r>
      <w:r w:rsidR="001C7596" w:rsidRPr="006C2BC4">
        <w:rPr>
          <w:rFonts w:ascii="Times New Roman" w:hAnsi="Times New Roman" w:cs="Times New Roman"/>
          <w:sz w:val="24"/>
          <w:szCs w:val="24"/>
        </w:rPr>
        <w:t xml:space="preserve"> student</w:t>
      </w:r>
      <w:r w:rsidRPr="006C2BC4">
        <w:rPr>
          <w:rFonts w:ascii="Times New Roman" w:hAnsi="Times New Roman" w:cs="Times New Roman"/>
          <w:sz w:val="24"/>
          <w:szCs w:val="24"/>
        </w:rPr>
        <w:t>s</w:t>
      </w:r>
      <w:r w:rsidR="001C7596" w:rsidRPr="006C2BC4">
        <w:rPr>
          <w:rFonts w:ascii="Times New Roman" w:hAnsi="Times New Roman" w:cs="Times New Roman"/>
          <w:sz w:val="24"/>
          <w:szCs w:val="24"/>
        </w:rPr>
        <w:t>.</w:t>
      </w:r>
    </w:p>
    <w:p w14:paraId="3BB393F6" w14:textId="01FF691A" w:rsidR="004B0C8B" w:rsidRPr="006C2BC4" w:rsidRDefault="003C59A3"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nominated students register in the host institutions according to their requirements and submit the required documents (a registration form, a </w:t>
      </w:r>
      <w:r w:rsidR="0027513C" w:rsidRPr="006C2BC4">
        <w:rPr>
          <w:rFonts w:ascii="Times New Roman" w:hAnsi="Times New Roman" w:cs="Times New Roman"/>
          <w:sz w:val="24"/>
          <w:szCs w:val="24"/>
        </w:rPr>
        <w:t>L</w:t>
      </w:r>
      <w:r w:rsidRPr="006C2BC4">
        <w:rPr>
          <w:rFonts w:ascii="Times New Roman" w:hAnsi="Times New Roman" w:cs="Times New Roman"/>
          <w:sz w:val="24"/>
          <w:szCs w:val="24"/>
        </w:rPr>
        <w:t xml:space="preserve">earning </w:t>
      </w:r>
      <w:r w:rsidR="0027513C" w:rsidRPr="006C2BC4">
        <w:rPr>
          <w:rFonts w:ascii="Times New Roman" w:hAnsi="Times New Roman" w:cs="Times New Roman"/>
          <w:sz w:val="24"/>
          <w:szCs w:val="24"/>
        </w:rPr>
        <w:t>A</w:t>
      </w:r>
      <w:r w:rsidRPr="006C2BC4">
        <w:rPr>
          <w:rFonts w:ascii="Times New Roman" w:hAnsi="Times New Roman" w:cs="Times New Roman"/>
          <w:sz w:val="24"/>
          <w:szCs w:val="24"/>
        </w:rPr>
        <w:t xml:space="preserve">greement, an academic transcript, a document certifying the knowledge of the foreign language and other additional documents). The students participating in the </w:t>
      </w:r>
      <w:r w:rsidR="00877A57" w:rsidRPr="006C2BC4">
        <w:rPr>
          <w:rFonts w:ascii="Times New Roman" w:hAnsi="Times New Roman" w:cs="Times New Roman"/>
          <w:sz w:val="24"/>
          <w:szCs w:val="24"/>
        </w:rPr>
        <w:t>“Erasmus+” Programme</w:t>
      </w:r>
      <w:r w:rsidR="008C1D12" w:rsidRPr="006C2BC4">
        <w:rPr>
          <w:rFonts w:ascii="Times New Roman" w:hAnsi="Times New Roman" w:cs="Times New Roman"/>
          <w:sz w:val="24"/>
          <w:szCs w:val="24"/>
        </w:rPr>
        <w:t xml:space="preserve"> </w:t>
      </w:r>
      <w:r w:rsidRPr="006C2BC4">
        <w:rPr>
          <w:rFonts w:ascii="Times New Roman" w:hAnsi="Times New Roman" w:cs="Times New Roman"/>
          <w:sz w:val="24"/>
          <w:szCs w:val="24"/>
        </w:rPr>
        <w:t>o</w:t>
      </w:r>
      <w:r w:rsidR="008C1D12" w:rsidRPr="006C2BC4">
        <w:rPr>
          <w:rFonts w:ascii="Times New Roman" w:hAnsi="Times New Roman" w:cs="Times New Roman"/>
          <w:sz w:val="24"/>
          <w:szCs w:val="24"/>
        </w:rPr>
        <w:t xml:space="preserve">r </w:t>
      </w:r>
      <w:r w:rsidR="00E84F7A" w:rsidRPr="006C2BC4">
        <w:rPr>
          <w:rFonts w:ascii="Times New Roman" w:hAnsi="Times New Roman" w:cs="Times New Roman"/>
          <w:sz w:val="24"/>
          <w:szCs w:val="24"/>
        </w:rPr>
        <w:t xml:space="preserve">Bilateral Exchange </w:t>
      </w:r>
      <w:r w:rsidR="008B7442" w:rsidRPr="006C2BC4">
        <w:rPr>
          <w:rFonts w:ascii="Times New Roman" w:hAnsi="Times New Roman" w:cs="Times New Roman"/>
          <w:sz w:val="24"/>
          <w:szCs w:val="24"/>
        </w:rPr>
        <w:t>are</w:t>
      </w:r>
      <w:r w:rsidRPr="006C2BC4">
        <w:rPr>
          <w:rFonts w:ascii="Times New Roman" w:hAnsi="Times New Roman" w:cs="Times New Roman"/>
          <w:sz w:val="24"/>
          <w:szCs w:val="24"/>
        </w:rPr>
        <w:t xml:space="preserve"> responsible </w:t>
      </w:r>
      <w:proofErr w:type="gramStart"/>
      <w:r w:rsidRPr="006C2BC4">
        <w:rPr>
          <w:rFonts w:ascii="Times New Roman" w:hAnsi="Times New Roman" w:cs="Times New Roman"/>
          <w:sz w:val="24"/>
          <w:szCs w:val="24"/>
        </w:rPr>
        <w:t>for compliance with the requirements for the document submission at the host institution and the set deadlines</w:t>
      </w:r>
      <w:proofErr w:type="gramEnd"/>
      <w:r w:rsidR="000902A3" w:rsidRPr="006C2BC4">
        <w:rPr>
          <w:rFonts w:ascii="Times New Roman" w:hAnsi="Times New Roman" w:cs="Times New Roman"/>
          <w:sz w:val="24"/>
          <w:szCs w:val="24"/>
        </w:rPr>
        <w:t xml:space="preserve">. </w:t>
      </w:r>
    </w:p>
    <w:p w14:paraId="074AA6BC" w14:textId="06B25C2D" w:rsidR="004B0C8B" w:rsidRPr="006C2BC4" w:rsidRDefault="003C59A3"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student fills in a plan of partial studies under the procedure set out by the Guidelines for the Recognition of Learning Outcomes of the University</w:t>
      </w:r>
      <w:r w:rsidR="00DB28D6" w:rsidRPr="006C2BC4">
        <w:rPr>
          <w:rFonts w:ascii="Times New Roman" w:hAnsi="Times New Roman" w:cs="Times New Roman"/>
          <w:sz w:val="24"/>
          <w:szCs w:val="24"/>
        </w:rPr>
        <w:t>.</w:t>
      </w:r>
    </w:p>
    <w:p w14:paraId="31C66F02" w14:textId="5967193A" w:rsidR="004B0C8B" w:rsidRPr="006C2BC4" w:rsidRDefault="003C59A3"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student of the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lays out the coordinated and approved plan of partial studies in the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w:t>
      </w:r>
      <w:r w:rsidR="00824AD0" w:rsidRPr="006C2BC4">
        <w:rPr>
          <w:rFonts w:ascii="Times New Roman" w:hAnsi="Times New Roman" w:cs="Times New Roman"/>
          <w:sz w:val="24"/>
          <w:szCs w:val="24"/>
        </w:rPr>
        <w:t>L</w:t>
      </w:r>
      <w:r w:rsidRPr="006C2BC4">
        <w:rPr>
          <w:rFonts w:ascii="Times New Roman" w:hAnsi="Times New Roman" w:cs="Times New Roman"/>
          <w:sz w:val="24"/>
          <w:szCs w:val="24"/>
        </w:rPr>
        <w:t xml:space="preserve">earning </w:t>
      </w:r>
      <w:r w:rsidR="00824AD0" w:rsidRPr="006C2BC4">
        <w:rPr>
          <w:rFonts w:ascii="Times New Roman" w:hAnsi="Times New Roman" w:cs="Times New Roman"/>
          <w:sz w:val="24"/>
          <w:szCs w:val="24"/>
        </w:rPr>
        <w:t>A</w:t>
      </w:r>
      <w:r w:rsidRPr="006C2BC4">
        <w:rPr>
          <w:rFonts w:ascii="Times New Roman" w:hAnsi="Times New Roman" w:cs="Times New Roman"/>
          <w:sz w:val="24"/>
          <w:szCs w:val="24"/>
        </w:rPr>
        <w:t>greement signed by the student, the Vice-Dean for Studies of the faculty (in the case of doctoral students – the chairperson of the Doctoral Committee) and a representative of the host institution.</w:t>
      </w:r>
      <w:r w:rsidR="003D3A45" w:rsidRPr="006C2BC4">
        <w:rPr>
          <w:rFonts w:ascii="Times New Roman" w:hAnsi="Times New Roman" w:cs="Times New Roman"/>
          <w:sz w:val="24"/>
          <w:szCs w:val="24"/>
        </w:rPr>
        <w:t xml:space="preserve"> </w:t>
      </w:r>
    </w:p>
    <w:p w14:paraId="45FF878A" w14:textId="275A33F6" w:rsidR="004B0C8B" w:rsidRPr="006C2BC4" w:rsidRDefault="003C59A3"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student of the </w:t>
      </w:r>
      <w:r w:rsidR="00BC04B4" w:rsidRPr="006C2BC4">
        <w:rPr>
          <w:rFonts w:ascii="Times New Roman" w:hAnsi="Times New Roman" w:cs="Times New Roman"/>
          <w:sz w:val="24"/>
          <w:szCs w:val="24"/>
        </w:rPr>
        <w:t>Bilateral Exchange</w:t>
      </w:r>
      <w:r w:rsidR="00D761BF" w:rsidRPr="006C2BC4">
        <w:rPr>
          <w:rFonts w:ascii="Times New Roman" w:hAnsi="Times New Roman" w:cs="Times New Roman"/>
          <w:sz w:val="24"/>
          <w:szCs w:val="24"/>
        </w:rPr>
        <w:t xml:space="preserve"> </w:t>
      </w:r>
      <w:r w:rsidRPr="006C2BC4">
        <w:rPr>
          <w:rFonts w:ascii="Times New Roman" w:hAnsi="Times New Roman" w:cs="Times New Roman"/>
          <w:sz w:val="24"/>
          <w:szCs w:val="24"/>
        </w:rPr>
        <w:t>submits the copy of the plan of partial studies approved by the Vice-Dean for Studies of the faculty or the chairperson of the Doctoral Committee to the AMO coordinator as the learning agreement on partial studies.</w:t>
      </w:r>
    </w:p>
    <w:p w14:paraId="2221A0FD" w14:textId="452E0EBA" w:rsidR="004B0C8B" w:rsidRPr="006C2BC4" w:rsidRDefault="00953DEC"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Upon the receipt of the positive reply from the chosen higher education institution and </w:t>
      </w:r>
      <w:r w:rsidR="009C3D6B" w:rsidRPr="006C2BC4">
        <w:rPr>
          <w:rFonts w:ascii="Times New Roman" w:hAnsi="Times New Roman" w:cs="Times New Roman"/>
          <w:sz w:val="24"/>
          <w:szCs w:val="24"/>
        </w:rPr>
        <w:t>the document of the invitation to studies, the student submits an application to leave in the Academic Information System (hereinafter – AIS).</w:t>
      </w:r>
    </w:p>
    <w:p w14:paraId="21BF4467" w14:textId="3CACAA42" w:rsidR="004B0C8B" w:rsidRPr="006C2BC4" w:rsidRDefault="00036475"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Vice-Dean for Studies of the faculty (in the case of the third cycle studies – the head of the </w:t>
      </w:r>
      <w:r w:rsidR="009A4883" w:rsidRPr="006C2BC4">
        <w:rPr>
          <w:rFonts w:ascii="Times New Roman" w:hAnsi="Times New Roman" w:cs="Times New Roman"/>
          <w:sz w:val="24"/>
          <w:szCs w:val="24"/>
        </w:rPr>
        <w:t>Doctoral School</w:t>
      </w:r>
      <w:r w:rsidR="0001701E" w:rsidRPr="006C2BC4">
        <w:rPr>
          <w:rFonts w:ascii="Times New Roman" w:hAnsi="Times New Roman" w:cs="Times New Roman"/>
          <w:sz w:val="24"/>
          <w:szCs w:val="24"/>
        </w:rPr>
        <w:t xml:space="preserve">) </w:t>
      </w:r>
      <w:r w:rsidRPr="006C2BC4">
        <w:rPr>
          <w:rFonts w:ascii="Times New Roman" w:hAnsi="Times New Roman" w:cs="Times New Roman"/>
          <w:sz w:val="24"/>
          <w:szCs w:val="24"/>
        </w:rPr>
        <w:t>approves the student’s application for partial studies. The decision is formalised by the decree of the Dean of the faculty (in the case of the third cycle studies – order of the Rector of the University or his/her authorised person).</w:t>
      </w:r>
    </w:p>
    <w:p w14:paraId="339A5A7D" w14:textId="12F7C4C6" w:rsidR="004B0C8B" w:rsidRPr="006C2BC4" w:rsidRDefault="00347C1C"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decree of the Dean of the faculty regarding the leaving of the students of state non-funded studies to partial studies is only prepared after the payment of the tuition fee for the next semester.</w:t>
      </w:r>
    </w:p>
    <w:p w14:paraId="2E48F09D" w14:textId="32CB3567" w:rsidR="004B0C8B" w:rsidRPr="006C2BC4" w:rsidRDefault="00347C1C"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If needed, the AMO coordinator helps the admitted students of partial studies to prepare the visa application documents</w:t>
      </w:r>
      <w:r w:rsidR="000F5CF5" w:rsidRPr="006C2BC4">
        <w:rPr>
          <w:rFonts w:ascii="Times New Roman" w:hAnsi="Times New Roman" w:cs="Times New Roman"/>
          <w:sz w:val="24"/>
          <w:szCs w:val="24"/>
        </w:rPr>
        <w:t xml:space="preserve">. </w:t>
      </w:r>
    </w:p>
    <w:p w14:paraId="21175F4D" w14:textId="23198979" w:rsidR="004B0C8B" w:rsidRPr="006C2BC4" w:rsidRDefault="00E46AB4"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A </w:t>
      </w:r>
      <w:r w:rsidR="00AA1CA0" w:rsidRPr="006C2BC4">
        <w:rPr>
          <w:rFonts w:ascii="Times New Roman" w:hAnsi="Times New Roman" w:cs="Times New Roman"/>
          <w:sz w:val="24"/>
          <w:szCs w:val="24"/>
        </w:rPr>
        <w:t>financial agreement</w:t>
      </w:r>
      <w:r w:rsidR="00F72D6E"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on partial studies </w:t>
      </w:r>
      <w:proofErr w:type="gramStart"/>
      <w:r w:rsidRPr="006C2BC4">
        <w:rPr>
          <w:rFonts w:ascii="Times New Roman" w:hAnsi="Times New Roman" w:cs="Times New Roman"/>
          <w:sz w:val="24"/>
          <w:szCs w:val="24"/>
        </w:rPr>
        <w:t>is signed</w:t>
      </w:r>
      <w:proofErr w:type="gramEnd"/>
      <w:r w:rsidRPr="006C2BC4">
        <w:rPr>
          <w:rFonts w:ascii="Times New Roman" w:hAnsi="Times New Roman" w:cs="Times New Roman"/>
          <w:sz w:val="24"/>
          <w:szCs w:val="24"/>
        </w:rPr>
        <w:t xml:space="preserve"> with the student, specifying the financ</w:t>
      </w:r>
      <w:r w:rsidR="00924A30" w:rsidRPr="006C2BC4">
        <w:rPr>
          <w:rFonts w:ascii="Times New Roman" w:hAnsi="Times New Roman" w:cs="Times New Roman"/>
          <w:sz w:val="24"/>
          <w:szCs w:val="24"/>
        </w:rPr>
        <w:t>ing</w:t>
      </w:r>
      <w:r w:rsidRPr="006C2BC4">
        <w:rPr>
          <w:rFonts w:ascii="Times New Roman" w:hAnsi="Times New Roman" w:cs="Times New Roman"/>
          <w:sz w:val="24"/>
          <w:szCs w:val="24"/>
        </w:rPr>
        <w:t xml:space="preserve"> period and the sum of the scholarship. The </w:t>
      </w:r>
      <w:proofErr w:type="gramStart"/>
      <w:r w:rsidRPr="006C2BC4">
        <w:rPr>
          <w:rFonts w:ascii="Times New Roman" w:hAnsi="Times New Roman" w:cs="Times New Roman"/>
          <w:sz w:val="24"/>
          <w:szCs w:val="24"/>
        </w:rPr>
        <w:t xml:space="preserve">financial agreement is signed by the student and the director of the </w:t>
      </w:r>
      <w:r w:rsidR="007233C9" w:rsidRPr="006C2BC4">
        <w:rPr>
          <w:rFonts w:ascii="Times New Roman" w:hAnsi="Times New Roman" w:cs="Times New Roman"/>
          <w:sz w:val="24"/>
          <w:szCs w:val="24"/>
        </w:rPr>
        <w:t>IRD</w:t>
      </w:r>
      <w:proofErr w:type="gramEnd"/>
      <w:r w:rsidRPr="006C2BC4">
        <w:rPr>
          <w:rFonts w:ascii="Times New Roman" w:hAnsi="Times New Roman" w:cs="Times New Roman"/>
          <w:sz w:val="24"/>
          <w:szCs w:val="24"/>
        </w:rPr>
        <w:t xml:space="preserve">. The </w:t>
      </w:r>
      <w:r w:rsidR="00334887" w:rsidRPr="006C2BC4">
        <w:rPr>
          <w:rFonts w:ascii="Times New Roman" w:hAnsi="Times New Roman" w:cs="Times New Roman"/>
          <w:sz w:val="24"/>
          <w:szCs w:val="24"/>
        </w:rPr>
        <w:t>AMO coordinator</w:t>
      </w:r>
      <w:r w:rsidRPr="006C2BC4">
        <w:rPr>
          <w:rFonts w:ascii="Times New Roman" w:hAnsi="Times New Roman" w:cs="Times New Roman"/>
          <w:sz w:val="24"/>
          <w:szCs w:val="24"/>
        </w:rPr>
        <w:t xml:space="preserve"> is responsible for the preparation and execution of the agreement.</w:t>
      </w:r>
    </w:p>
    <w:p w14:paraId="7DB53770" w14:textId="7DF39F4D" w:rsidR="004B0C8B" w:rsidRPr="006C2BC4" w:rsidRDefault="00E46AB4"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In the case of the blended </w:t>
      </w:r>
      <w:r w:rsidR="00877A57" w:rsidRPr="006C2BC4">
        <w:rPr>
          <w:rFonts w:ascii="Times New Roman" w:hAnsi="Times New Roman" w:cs="Times New Roman"/>
          <w:sz w:val="24"/>
          <w:szCs w:val="24"/>
        </w:rPr>
        <w:t>“Erasmus+” Programme</w:t>
      </w:r>
      <w:r w:rsidR="00334105" w:rsidRPr="006C2BC4">
        <w:rPr>
          <w:rFonts w:ascii="Times New Roman" w:hAnsi="Times New Roman" w:cs="Times New Roman"/>
          <w:sz w:val="24"/>
          <w:szCs w:val="24"/>
        </w:rPr>
        <w:t xml:space="preserve"> mobil</w:t>
      </w:r>
      <w:r w:rsidRPr="006C2BC4">
        <w:rPr>
          <w:rFonts w:ascii="Times New Roman" w:hAnsi="Times New Roman" w:cs="Times New Roman"/>
          <w:sz w:val="24"/>
          <w:szCs w:val="24"/>
        </w:rPr>
        <w:t xml:space="preserve">ity, a </w:t>
      </w:r>
      <w:r w:rsidR="00AA1CA0" w:rsidRPr="006C2BC4">
        <w:rPr>
          <w:rFonts w:ascii="Times New Roman" w:hAnsi="Times New Roman" w:cs="Times New Roman"/>
          <w:sz w:val="24"/>
          <w:szCs w:val="24"/>
        </w:rPr>
        <w:t>financial agreement</w:t>
      </w:r>
      <w:r w:rsidR="00143CB6"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on blended studies </w:t>
      </w:r>
      <w:proofErr w:type="gramStart"/>
      <w:r w:rsidRPr="006C2BC4">
        <w:rPr>
          <w:rFonts w:ascii="Times New Roman" w:hAnsi="Times New Roman" w:cs="Times New Roman"/>
          <w:sz w:val="24"/>
          <w:szCs w:val="24"/>
        </w:rPr>
        <w:t>is signed</w:t>
      </w:r>
      <w:proofErr w:type="gramEnd"/>
      <w:r w:rsidRPr="006C2BC4">
        <w:rPr>
          <w:rFonts w:ascii="Times New Roman" w:hAnsi="Times New Roman" w:cs="Times New Roman"/>
          <w:sz w:val="24"/>
          <w:szCs w:val="24"/>
        </w:rPr>
        <w:t xml:space="preserve"> with the student; according to this agreement, a scholarship is only paid for the </w:t>
      </w:r>
      <w:r w:rsidR="008D44B9" w:rsidRPr="006C2BC4">
        <w:rPr>
          <w:rFonts w:ascii="Times New Roman" w:hAnsi="Times New Roman" w:cs="Times New Roman"/>
          <w:sz w:val="24"/>
          <w:szCs w:val="24"/>
        </w:rPr>
        <w:t>physical mobility</w:t>
      </w:r>
      <w:r w:rsidR="000C0813" w:rsidRPr="006C2BC4">
        <w:rPr>
          <w:rFonts w:ascii="Times New Roman" w:hAnsi="Times New Roman" w:cs="Times New Roman"/>
          <w:sz w:val="24"/>
          <w:szCs w:val="24"/>
        </w:rPr>
        <w:t xml:space="preserve"> </w:t>
      </w:r>
      <w:r w:rsidRPr="006C2BC4">
        <w:rPr>
          <w:rFonts w:ascii="Times New Roman" w:hAnsi="Times New Roman" w:cs="Times New Roman"/>
          <w:sz w:val="24"/>
          <w:szCs w:val="24"/>
        </w:rPr>
        <w:t>period</w:t>
      </w:r>
      <w:r w:rsidR="00143CB6" w:rsidRPr="006C2BC4">
        <w:rPr>
          <w:rFonts w:ascii="Times New Roman" w:hAnsi="Times New Roman" w:cs="Times New Roman"/>
          <w:sz w:val="24"/>
          <w:szCs w:val="24"/>
        </w:rPr>
        <w:t xml:space="preserve">. </w:t>
      </w:r>
      <w:r w:rsidRPr="006C2BC4">
        <w:rPr>
          <w:rFonts w:ascii="Times New Roman" w:hAnsi="Times New Roman" w:cs="Times New Roman"/>
          <w:sz w:val="24"/>
          <w:szCs w:val="24"/>
        </w:rPr>
        <w:t>If the</w:t>
      </w:r>
      <w:r w:rsidR="000C0813" w:rsidRPr="006C2BC4">
        <w:rPr>
          <w:rFonts w:ascii="Times New Roman" w:hAnsi="Times New Roman" w:cs="Times New Roman"/>
          <w:sz w:val="24"/>
          <w:szCs w:val="24"/>
        </w:rPr>
        <w:t xml:space="preserve"> </w:t>
      </w:r>
      <w:r w:rsidR="00877A57" w:rsidRPr="006C2BC4">
        <w:rPr>
          <w:rFonts w:ascii="Times New Roman" w:hAnsi="Times New Roman" w:cs="Times New Roman"/>
          <w:sz w:val="24"/>
          <w:szCs w:val="24"/>
        </w:rPr>
        <w:t>“Erasmus+” Programme</w:t>
      </w:r>
      <w:r w:rsidR="000C0813" w:rsidRPr="006C2BC4">
        <w:rPr>
          <w:rFonts w:ascii="Times New Roman" w:hAnsi="Times New Roman" w:cs="Times New Roman"/>
          <w:sz w:val="24"/>
          <w:szCs w:val="24"/>
        </w:rPr>
        <w:t xml:space="preserve"> student</w:t>
      </w:r>
      <w:r w:rsidRPr="006C2BC4">
        <w:rPr>
          <w:rFonts w:ascii="Times New Roman" w:hAnsi="Times New Roman" w:cs="Times New Roman"/>
          <w:sz w:val="24"/>
          <w:szCs w:val="24"/>
        </w:rPr>
        <w:t xml:space="preserve"> fails to receive the </w:t>
      </w:r>
      <w:r w:rsidR="00877A57" w:rsidRPr="006C2BC4">
        <w:rPr>
          <w:rFonts w:ascii="Times New Roman" w:hAnsi="Times New Roman" w:cs="Times New Roman"/>
          <w:sz w:val="24"/>
          <w:szCs w:val="24"/>
        </w:rPr>
        <w:t>“Erasmus+” Programme</w:t>
      </w:r>
      <w:r w:rsidR="00940DEE" w:rsidRPr="006C2BC4">
        <w:rPr>
          <w:rFonts w:ascii="Times New Roman" w:hAnsi="Times New Roman" w:cs="Times New Roman"/>
          <w:sz w:val="24"/>
          <w:szCs w:val="24"/>
        </w:rPr>
        <w:t xml:space="preserve"> scholarship</w:t>
      </w:r>
      <w:r w:rsidR="000C0813"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a </w:t>
      </w:r>
      <w:r w:rsidR="00AA1CA0" w:rsidRPr="006C2BC4">
        <w:rPr>
          <w:rFonts w:ascii="Times New Roman" w:hAnsi="Times New Roman" w:cs="Times New Roman"/>
          <w:sz w:val="24"/>
          <w:szCs w:val="24"/>
        </w:rPr>
        <w:t>financial agreement</w:t>
      </w:r>
      <w:r w:rsidR="006131D6" w:rsidRPr="006C2BC4">
        <w:rPr>
          <w:rFonts w:ascii="Times New Roman" w:hAnsi="Times New Roman" w:cs="Times New Roman"/>
          <w:sz w:val="24"/>
          <w:szCs w:val="24"/>
        </w:rPr>
        <w:t xml:space="preserve"> </w:t>
      </w:r>
      <w:r w:rsidRPr="006C2BC4">
        <w:rPr>
          <w:rFonts w:ascii="Times New Roman" w:hAnsi="Times New Roman" w:cs="Times New Roman"/>
          <w:sz w:val="24"/>
          <w:szCs w:val="24"/>
        </w:rPr>
        <w:t>on studies</w:t>
      </w:r>
      <w:r w:rsidR="006131D6" w:rsidRPr="006C2BC4">
        <w:rPr>
          <w:rFonts w:ascii="Times New Roman" w:hAnsi="Times New Roman" w:cs="Times New Roman"/>
          <w:sz w:val="24"/>
          <w:szCs w:val="24"/>
        </w:rPr>
        <w:t xml:space="preserve"> </w:t>
      </w:r>
      <w:r w:rsidR="00054E39" w:rsidRPr="006C2BC4">
        <w:rPr>
          <w:rFonts w:ascii="Times New Roman" w:hAnsi="Times New Roman" w:cs="Times New Roman"/>
          <w:sz w:val="24"/>
          <w:szCs w:val="24"/>
        </w:rPr>
        <w:t>with zero grant</w:t>
      </w:r>
      <w:r w:rsidRPr="006C2BC4">
        <w:rPr>
          <w:rFonts w:ascii="Times New Roman" w:hAnsi="Times New Roman" w:cs="Times New Roman"/>
          <w:sz w:val="24"/>
          <w:szCs w:val="24"/>
        </w:rPr>
        <w:t xml:space="preserve"> </w:t>
      </w:r>
      <w:proofErr w:type="gramStart"/>
      <w:r w:rsidRPr="006C2BC4">
        <w:rPr>
          <w:rFonts w:ascii="Times New Roman" w:hAnsi="Times New Roman" w:cs="Times New Roman"/>
          <w:sz w:val="24"/>
          <w:szCs w:val="24"/>
        </w:rPr>
        <w:t>is signed</w:t>
      </w:r>
      <w:proofErr w:type="gramEnd"/>
      <w:r w:rsidRPr="006C2BC4">
        <w:rPr>
          <w:rFonts w:ascii="Times New Roman" w:hAnsi="Times New Roman" w:cs="Times New Roman"/>
          <w:sz w:val="24"/>
          <w:szCs w:val="24"/>
        </w:rPr>
        <w:t xml:space="preserve"> with the student</w:t>
      </w:r>
      <w:r w:rsidR="006131D6" w:rsidRPr="006C2BC4">
        <w:rPr>
          <w:rFonts w:ascii="Times New Roman" w:hAnsi="Times New Roman" w:cs="Times New Roman"/>
          <w:sz w:val="24"/>
          <w:szCs w:val="24"/>
        </w:rPr>
        <w:t>.</w:t>
      </w:r>
    </w:p>
    <w:p w14:paraId="7E300549" w14:textId="6B288FA5" w:rsidR="004B0C8B" w:rsidRPr="006C2BC4" w:rsidRDefault="00E46AB4"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All the documents </w:t>
      </w:r>
      <w:proofErr w:type="gramStart"/>
      <w:r w:rsidRPr="006C2BC4">
        <w:rPr>
          <w:rFonts w:ascii="Times New Roman" w:hAnsi="Times New Roman" w:cs="Times New Roman"/>
          <w:sz w:val="24"/>
          <w:szCs w:val="24"/>
        </w:rPr>
        <w:t>related</w:t>
      </w:r>
      <w:proofErr w:type="gramEnd"/>
      <w:r w:rsidRPr="006C2BC4">
        <w:rPr>
          <w:rFonts w:ascii="Times New Roman" w:hAnsi="Times New Roman" w:cs="Times New Roman"/>
          <w:sz w:val="24"/>
          <w:szCs w:val="24"/>
        </w:rPr>
        <w:t xml:space="preserve"> to partial studies, except for the financial agreement, </w:t>
      </w:r>
      <w:r w:rsidR="001E5A32" w:rsidRPr="006C2BC4">
        <w:rPr>
          <w:rFonts w:ascii="Times New Roman" w:hAnsi="Times New Roman" w:cs="Times New Roman"/>
          <w:sz w:val="24"/>
          <w:szCs w:val="24"/>
        </w:rPr>
        <w:t xml:space="preserve">may </w:t>
      </w:r>
      <w:r w:rsidRPr="006C2BC4">
        <w:rPr>
          <w:rFonts w:ascii="Times New Roman" w:hAnsi="Times New Roman" w:cs="Times New Roman"/>
          <w:sz w:val="24"/>
          <w:szCs w:val="24"/>
        </w:rPr>
        <w:t xml:space="preserve">be scanned and sent by email, unless the host </w:t>
      </w:r>
      <w:r w:rsidR="00310697" w:rsidRPr="006C2BC4">
        <w:rPr>
          <w:rFonts w:ascii="Times New Roman" w:hAnsi="Times New Roman" w:cs="Times New Roman"/>
          <w:sz w:val="24"/>
          <w:szCs w:val="24"/>
        </w:rPr>
        <w:t>institution</w:t>
      </w:r>
      <w:r w:rsidR="003D3A45" w:rsidRPr="006C2BC4">
        <w:rPr>
          <w:rFonts w:ascii="Times New Roman" w:hAnsi="Times New Roman" w:cs="Times New Roman"/>
          <w:sz w:val="24"/>
          <w:szCs w:val="24"/>
        </w:rPr>
        <w:t xml:space="preserve"> </w:t>
      </w:r>
      <w:r w:rsidRPr="006C2BC4">
        <w:rPr>
          <w:rFonts w:ascii="Times New Roman" w:hAnsi="Times New Roman" w:cs="Times New Roman"/>
          <w:sz w:val="24"/>
          <w:szCs w:val="24"/>
        </w:rPr>
        <w:t>requires otherwise</w:t>
      </w:r>
      <w:r w:rsidR="003D3A45"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The copies of all documents have to </w:t>
      </w:r>
      <w:proofErr w:type="gramStart"/>
      <w:r w:rsidRPr="006C2BC4">
        <w:rPr>
          <w:rFonts w:ascii="Times New Roman" w:hAnsi="Times New Roman" w:cs="Times New Roman"/>
          <w:sz w:val="24"/>
          <w:szCs w:val="24"/>
        </w:rPr>
        <w:t>be submitted</w:t>
      </w:r>
      <w:proofErr w:type="gramEnd"/>
      <w:r w:rsidRPr="006C2BC4">
        <w:rPr>
          <w:rFonts w:ascii="Times New Roman" w:hAnsi="Times New Roman" w:cs="Times New Roman"/>
          <w:sz w:val="24"/>
          <w:szCs w:val="24"/>
        </w:rPr>
        <w:t xml:space="preserve"> to the AMO before the departure.</w:t>
      </w:r>
    </w:p>
    <w:p w14:paraId="7D9EDAAB" w14:textId="660B8590" w:rsidR="004B0C8B" w:rsidRPr="006C2BC4" w:rsidRDefault="00145ABF"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students, who go to partial studies </w:t>
      </w:r>
      <w:r w:rsidR="00BC04B4" w:rsidRPr="006C2BC4">
        <w:rPr>
          <w:rFonts w:ascii="Times New Roman" w:hAnsi="Times New Roman" w:cs="Times New Roman"/>
          <w:sz w:val="24"/>
          <w:szCs w:val="24"/>
        </w:rPr>
        <w:t xml:space="preserve">under the </w:t>
      </w:r>
      <w:r w:rsidR="00877A57" w:rsidRPr="006C2BC4">
        <w:rPr>
          <w:rFonts w:ascii="Times New Roman" w:hAnsi="Times New Roman" w:cs="Times New Roman"/>
          <w:sz w:val="24"/>
          <w:szCs w:val="24"/>
        </w:rPr>
        <w:t>“Erasmus+” Programme</w:t>
      </w:r>
      <w:r w:rsidR="005F0052" w:rsidRPr="006C2BC4">
        <w:rPr>
          <w:rFonts w:ascii="Times New Roman" w:hAnsi="Times New Roman" w:cs="Times New Roman"/>
          <w:sz w:val="24"/>
          <w:szCs w:val="24"/>
        </w:rPr>
        <w:t>,</w:t>
      </w:r>
      <w:r w:rsidR="004B0C8B"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have to get the evaluation of their linguistic preparation online in the OLS system before the period of partial studies and </w:t>
      </w:r>
      <w:r w:rsidR="004B6D49" w:rsidRPr="006C2BC4">
        <w:rPr>
          <w:rFonts w:ascii="Times New Roman" w:hAnsi="Times New Roman" w:cs="Times New Roman"/>
          <w:sz w:val="24"/>
          <w:szCs w:val="24"/>
        </w:rPr>
        <w:t>at</w:t>
      </w:r>
      <w:r w:rsidRPr="006C2BC4">
        <w:rPr>
          <w:rFonts w:ascii="Times New Roman" w:hAnsi="Times New Roman" w:cs="Times New Roman"/>
          <w:sz w:val="24"/>
          <w:szCs w:val="24"/>
        </w:rPr>
        <w:t xml:space="preserve"> the end of this period. </w:t>
      </w:r>
      <w:r w:rsidR="008B4AF8" w:rsidRPr="006C2BC4">
        <w:rPr>
          <w:rFonts w:ascii="Times New Roman" w:hAnsi="Times New Roman" w:cs="Times New Roman"/>
          <w:sz w:val="24"/>
          <w:szCs w:val="24"/>
        </w:rPr>
        <w:t xml:space="preserve">The link for the test login </w:t>
      </w:r>
      <w:proofErr w:type="gramStart"/>
      <w:r w:rsidR="008B4AF8" w:rsidRPr="006C2BC4">
        <w:rPr>
          <w:rFonts w:ascii="Times New Roman" w:hAnsi="Times New Roman" w:cs="Times New Roman"/>
          <w:sz w:val="24"/>
          <w:szCs w:val="24"/>
        </w:rPr>
        <w:t>is sent</w:t>
      </w:r>
      <w:proofErr w:type="gramEnd"/>
      <w:r w:rsidR="008B4AF8" w:rsidRPr="006C2BC4">
        <w:rPr>
          <w:rFonts w:ascii="Times New Roman" w:hAnsi="Times New Roman" w:cs="Times New Roman"/>
          <w:sz w:val="24"/>
          <w:szCs w:val="24"/>
        </w:rPr>
        <w:t xml:space="preserve"> to the student’s email.</w:t>
      </w:r>
    </w:p>
    <w:p w14:paraId="0432D6D3" w14:textId="3E6FC0B2" w:rsidR="006541A5" w:rsidRPr="006C2BC4" w:rsidRDefault="005950D4"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proofErr w:type="gramStart"/>
      <w:r w:rsidRPr="006C2BC4">
        <w:rPr>
          <w:rFonts w:ascii="Times New Roman" w:hAnsi="Times New Roman" w:cs="Times New Roman"/>
          <w:sz w:val="24"/>
          <w:szCs w:val="24"/>
        </w:rPr>
        <w:t xml:space="preserve">If it is not possible to study the chosen and approved study modules or a part thereof at the foreign higher education institution after the signing of the </w:t>
      </w:r>
      <w:r w:rsidR="00824AD0" w:rsidRPr="006C2BC4">
        <w:rPr>
          <w:rFonts w:ascii="Times New Roman" w:hAnsi="Times New Roman" w:cs="Times New Roman"/>
          <w:sz w:val="24"/>
          <w:szCs w:val="24"/>
        </w:rPr>
        <w:t>L</w:t>
      </w:r>
      <w:r w:rsidRPr="006C2BC4">
        <w:rPr>
          <w:rFonts w:ascii="Times New Roman" w:hAnsi="Times New Roman" w:cs="Times New Roman"/>
          <w:sz w:val="24"/>
          <w:szCs w:val="24"/>
        </w:rPr>
        <w:t xml:space="preserve">earning </w:t>
      </w:r>
      <w:r w:rsidR="00824AD0" w:rsidRPr="006C2BC4">
        <w:rPr>
          <w:rFonts w:ascii="Times New Roman" w:hAnsi="Times New Roman" w:cs="Times New Roman"/>
          <w:sz w:val="24"/>
          <w:szCs w:val="24"/>
        </w:rPr>
        <w:t>A</w:t>
      </w:r>
      <w:r w:rsidRPr="006C2BC4">
        <w:rPr>
          <w:rFonts w:ascii="Times New Roman" w:hAnsi="Times New Roman" w:cs="Times New Roman"/>
          <w:sz w:val="24"/>
          <w:szCs w:val="24"/>
        </w:rPr>
        <w:t>greement</w:t>
      </w:r>
      <w:r w:rsidR="008B7442" w:rsidRPr="006C2BC4">
        <w:rPr>
          <w:rFonts w:ascii="Times New Roman" w:hAnsi="Times New Roman" w:cs="Times New Roman"/>
          <w:sz w:val="24"/>
          <w:szCs w:val="24"/>
        </w:rPr>
        <w:t>,</w:t>
      </w:r>
      <w:r w:rsidRPr="006C2BC4">
        <w:rPr>
          <w:rFonts w:ascii="Times New Roman" w:hAnsi="Times New Roman" w:cs="Times New Roman"/>
          <w:sz w:val="24"/>
          <w:szCs w:val="24"/>
        </w:rPr>
        <w:t xml:space="preserve"> not due to the student’s fault, the student has to apply to the IRC of the faculty by email within one month from the beginning of the studies at the foreign higher education institution specifying the objective reason and initiating the amendment of the </w:t>
      </w:r>
      <w:r w:rsidR="00824AD0" w:rsidRPr="006C2BC4">
        <w:rPr>
          <w:rFonts w:ascii="Times New Roman" w:hAnsi="Times New Roman" w:cs="Times New Roman"/>
          <w:sz w:val="24"/>
          <w:szCs w:val="24"/>
        </w:rPr>
        <w:t>L</w:t>
      </w:r>
      <w:r w:rsidRPr="006C2BC4">
        <w:rPr>
          <w:rFonts w:ascii="Times New Roman" w:hAnsi="Times New Roman" w:cs="Times New Roman"/>
          <w:sz w:val="24"/>
          <w:szCs w:val="24"/>
        </w:rPr>
        <w:t xml:space="preserve">earning </w:t>
      </w:r>
      <w:r w:rsidR="00824AD0" w:rsidRPr="006C2BC4">
        <w:rPr>
          <w:rFonts w:ascii="Times New Roman" w:hAnsi="Times New Roman" w:cs="Times New Roman"/>
          <w:sz w:val="24"/>
          <w:szCs w:val="24"/>
        </w:rPr>
        <w:t>A</w:t>
      </w:r>
      <w:r w:rsidRPr="006C2BC4">
        <w:rPr>
          <w:rFonts w:ascii="Times New Roman" w:hAnsi="Times New Roman" w:cs="Times New Roman"/>
          <w:sz w:val="24"/>
          <w:szCs w:val="24"/>
        </w:rPr>
        <w:t>greement.</w:t>
      </w:r>
      <w:proofErr w:type="gramEnd"/>
      <w:r w:rsidRPr="006C2BC4">
        <w:rPr>
          <w:rFonts w:ascii="Times New Roman" w:hAnsi="Times New Roman" w:cs="Times New Roman"/>
          <w:sz w:val="24"/>
          <w:szCs w:val="24"/>
        </w:rPr>
        <w:t xml:space="preserve"> The IRC of the faculty, consulting with the head of the study programme (in the case of the third cycle studies </w:t>
      </w:r>
      <w:r w:rsidR="006541A5" w:rsidRPr="006C2BC4">
        <w:rPr>
          <w:rFonts w:ascii="Times New Roman" w:hAnsi="Times New Roman" w:cs="Times New Roman"/>
          <w:sz w:val="24"/>
          <w:szCs w:val="24"/>
        </w:rPr>
        <w:t xml:space="preserve">– </w:t>
      </w:r>
      <w:r w:rsidRPr="006C2BC4">
        <w:rPr>
          <w:rFonts w:ascii="Times New Roman" w:hAnsi="Times New Roman" w:cs="Times New Roman"/>
          <w:sz w:val="24"/>
          <w:szCs w:val="24"/>
        </w:rPr>
        <w:t>c</w:t>
      </w:r>
      <w:r w:rsidR="003C59A3" w:rsidRPr="006C2BC4">
        <w:rPr>
          <w:rFonts w:ascii="Times New Roman" w:hAnsi="Times New Roman" w:cs="Times New Roman"/>
          <w:sz w:val="24"/>
          <w:szCs w:val="24"/>
        </w:rPr>
        <w:t>hairperson of the Doctoral Committee</w:t>
      </w:r>
      <w:r w:rsidR="006541A5"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clarifies the student’s study plan. The amendment of the learning agreement is formalised in writing when all contractual parties sign the new edition of the learning agreement (in the case of the </w:t>
      </w:r>
      <w:r w:rsidR="00BC04B4" w:rsidRPr="006C2BC4">
        <w:rPr>
          <w:rFonts w:ascii="Times New Roman" w:hAnsi="Times New Roman" w:cs="Times New Roman"/>
          <w:sz w:val="24"/>
          <w:szCs w:val="24"/>
        </w:rPr>
        <w:t>Bilateral Exchange</w:t>
      </w:r>
      <w:r w:rsidR="006541A5" w:rsidRPr="006C2BC4">
        <w:rPr>
          <w:rFonts w:ascii="Times New Roman" w:hAnsi="Times New Roman" w:cs="Times New Roman"/>
          <w:sz w:val="24"/>
          <w:szCs w:val="24"/>
        </w:rPr>
        <w:t xml:space="preserve"> – </w:t>
      </w:r>
      <w:r w:rsidRPr="006C2BC4">
        <w:rPr>
          <w:rFonts w:ascii="Times New Roman" w:hAnsi="Times New Roman" w:cs="Times New Roman"/>
          <w:sz w:val="24"/>
          <w:szCs w:val="24"/>
        </w:rPr>
        <w:t>plan of partial studies</w:t>
      </w:r>
      <w:r w:rsidR="006541A5" w:rsidRPr="006C2BC4">
        <w:rPr>
          <w:rFonts w:ascii="Times New Roman" w:hAnsi="Times New Roman" w:cs="Times New Roman"/>
          <w:sz w:val="24"/>
          <w:szCs w:val="24"/>
        </w:rPr>
        <w:t>)</w:t>
      </w:r>
      <w:r w:rsidRPr="006C2BC4">
        <w:rPr>
          <w:rFonts w:ascii="Times New Roman" w:hAnsi="Times New Roman" w:cs="Times New Roman"/>
          <w:sz w:val="24"/>
          <w:szCs w:val="24"/>
        </w:rPr>
        <w:t>.</w:t>
      </w:r>
    </w:p>
    <w:p w14:paraId="111B5273" w14:textId="77777777" w:rsidR="00F72D6E" w:rsidRPr="006C2BC4" w:rsidRDefault="00F72D6E" w:rsidP="004A668A">
      <w:pPr>
        <w:ind w:right="335" w:firstLine="851"/>
        <w:jc w:val="both"/>
        <w:rPr>
          <w:rFonts w:ascii="Times New Roman" w:hAnsi="Times New Roman" w:cs="Times New Roman"/>
          <w:sz w:val="24"/>
          <w:szCs w:val="24"/>
        </w:rPr>
      </w:pPr>
    </w:p>
    <w:p w14:paraId="394CCB6F" w14:textId="5B331983" w:rsidR="00F72D6E" w:rsidRPr="006C2BC4" w:rsidRDefault="00F21355" w:rsidP="00E80D96">
      <w:pPr>
        <w:ind w:right="49"/>
        <w:jc w:val="center"/>
        <w:rPr>
          <w:rFonts w:ascii="Times New Roman" w:hAnsi="Times New Roman" w:cs="Times New Roman"/>
          <w:b/>
          <w:bCs/>
          <w:sz w:val="24"/>
          <w:szCs w:val="24"/>
        </w:rPr>
      </w:pPr>
      <w:r w:rsidRPr="006C2BC4">
        <w:rPr>
          <w:rFonts w:ascii="Times New Roman" w:hAnsi="Times New Roman" w:cs="Times New Roman"/>
          <w:b/>
          <w:bCs/>
          <w:sz w:val="24"/>
          <w:szCs w:val="24"/>
        </w:rPr>
        <w:t xml:space="preserve">CHAPTER </w:t>
      </w:r>
      <w:r w:rsidR="009A5784" w:rsidRPr="006C2BC4">
        <w:rPr>
          <w:rFonts w:ascii="Times New Roman" w:hAnsi="Times New Roman" w:cs="Times New Roman"/>
          <w:b/>
          <w:bCs/>
          <w:sz w:val="24"/>
          <w:szCs w:val="24"/>
        </w:rPr>
        <w:t>V</w:t>
      </w:r>
      <w:r w:rsidR="00E73423" w:rsidRPr="006C2BC4">
        <w:rPr>
          <w:rFonts w:ascii="Times New Roman" w:hAnsi="Times New Roman" w:cs="Times New Roman"/>
          <w:b/>
          <w:bCs/>
          <w:sz w:val="24"/>
          <w:szCs w:val="24"/>
        </w:rPr>
        <w:t>I</w:t>
      </w:r>
    </w:p>
    <w:p w14:paraId="795E6BCC" w14:textId="269CE95A" w:rsidR="003D3A45" w:rsidRPr="006C2BC4" w:rsidRDefault="00F21355" w:rsidP="006C3479">
      <w:pPr>
        <w:spacing w:line="312" w:lineRule="auto"/>
        <w:ind w:right="335" w:firstLine="851"/>
        <w:jc w:val="both"/>
        <w:rPr>
          <w:rFonts w:ascii="Times New Roman" w:hAnsi="Times New Roman" w:cs="Times New Roman"/>
          <w:b/>
          <w:bCs/>
          <w:sz w:val="24"/>
          <w:szCs w:val="24"/>
        </w:rPr>
      </w:pPr>
      <w:r w:rsidRPr="006C2BC4">
        <w:rPr>
          <w:rFonts w:ascii="Times New Roman" w:hAnsi="Times New Roman" w:cs="Times New Roman"/>
          <w:b/>
          <w:bCs/>
          <w:sz w:val="24"/>
          <w:szCs w:val="24"/>
        </w:rPr>
        <w:t>PAYMENT OF THE SCHOLARSHIPS FOR PARTIAL STUDIES</w:t>
      </w:r>
    </w:p>
    <w:p w14:paraId="6CB0F1A4" w14:textId="77777777" w:rsidR="00F21355" w:rsidRPr="006C2BC4" w:rsidRDefault="00F21355" w:rsidP="006C3479">
      <w:pPr>
        <w:spacing w:line="312" w:lineRule="auto"/>
        <w:ind w:right="335" w:firstLine="851"/>
        <w:jc w:val="both"/>
        <w:rPr>
          <w:rFonts w:ascii="Times New Roman" w:hAnsi="Times New Roman" w:cs="Times New Roman"/>
          <w:sz w:val="24"/>
          <w:szCs w:val="24"/>
        </w:rPr>
      </w:pPr>
    </w:p>
    <w:p w14:paraId="365A6CBE" w14:textId="676E3900" w:rsidR="003D3A45" w:rsidRPr="006C2BC4" w:rsidRDefault="0018060A"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scholarships for partial studies </w:t>
      </w:r>
      <w:r w:rsidR="00BC04B4" w:rsidRPr="006C2BC4">
        <w:rPr>
          <w:rFonts w:ascii="Times New Roman" w:hAnsi="Times New Roman" w:cs="Times New Roman"/>
          <w:sz w:val="24"/>
          <w:szCs w:val="24"/>
        </w:rPr>
        <w:t xml:space="preserve">under the </w:t>
      </w:r>
      <w:r w:rsidR="00877A57" w:rsidRPr="006C2BC4">
        <w:rPr>
          <w:rFonts w:ascii="Times New Roman" w:hAnsi="Times New Roman" w:cs="Times New Roman"/>
          <w:sz w:val="24"/>
          <w:szCs w:val="24"/>
        </w:rPr>
        <w:t>“Erasmus+” Programme</w:t>
      </w:r>
      <w:r w:rsidR="00A82A45" w:rsidRPr="006C2BC4">
        <w:rPr>
          <w:rFonts w:ascii="Times New Roman" w:hAnsi="Times New Roman" w:cs="Times New Roman"/>
          <w:sz w:val="24"/>
          <w:szCs w:val="24"/>
        </w:rPr>
        <w:t xml:space="preserve"> </w:t>
      </w:r>
      <w:proofErr w:type="gramStart"/>
      <w:r w:rsidRPr="006C2BC4">
        <w:rPr>
          <w:rFonts w:ascii="Times New Roman" w:hAnsi="Times New Roman" w:cs="Times New Roman"/>
          <w:sz w:val="24"/>
          <w:szCs w:val="24"/>
        </w:rPr>
        <w:t>are awarded</w:t>
      </w:r>
      <w:proofErr w:type="gramEnd"/>
      <w:r w:rsidRPr="006C2BC4">
        <w:rPr>
          <w:rFonts w:ascii="Times New Roman" w:hAnsi="Times New Roman" w:cs="Times New Roman"/>
          <w:sz w:val="24"/>
          <w:szCs w:val="24"/>
        </w:rPr>
        <w:t xml:space="preserve"> by the decree of the Vice-Rector for Studies of the University (in the case of the third cycle studies – the Vice-Rector for Research and Innovation of the University) after the student signs the financial agreement.</w:t>
      </w:r>
    </w:p>
    <w:p w14:paraId="14BBE566" w14:textId="672F8260" w:rsidR="004B0C8B" w:rsidRPr="006C2BC4" w:rsidRDefault="00585983"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m</w:t>
      </w:r>
      <w:r w:rsidR="00080310" w:rsidRPr="006C2BC4">
        <w:rPr>
          <w:rFonts w:ascii="Times New Roman" w:hAnsi="Times New Roman" w:cs="Times New Roman"/>
          <w:sz w:val="24"/>
          <w:szCs w:val="24"/>
        </w:rPr>
        <w:t>obility scholarship</w:t>
      </w:r>
      <w:r w:rsidRPr="006C2BC4">
        <w:rPr>
          <w:rFonts w:ascii="Times New Roman" w:hAnsi="Times New Roman" w:cs="Times New Roman"/>
          <w:sz w:val="24"/>
          <w:szCs w:val="24"/>
        </w:rPr>
        <w:t xml:space="preserve">s </w:t>
      </w:r>
      <w:proofErr w:type="gramStart"/>
      <w:r w:rsidRPr="006C2BC4">
        <w:rPr>
          <w:rFonts w:ascii="Times New Roman" w:hAnsi="Times New Roman" w:cs="Times New Roman"/>
          <w:sz w:val="24"/>
          <w:szCs w:val="24"/>
        </w:rPr>
        <w:t>are awarded</w:t>
      </w:r>
      <w:proofErr w:type="gramEnd"/>
      <w:r w:rsidRPr="006C2BC4">
        <w:rPr>
          <w:rFonts w:ascii="Times New Roman" w:hAnsi="Times New Roman" w:cs="Times New Roman"/>
          <w:sz w:val="24"/>
          <w:szCs w:val="24"/>
        </w:rPr>
        <w:t xml:space="preserve"> by the decree of the Vice-Rector for Studies of the University (in the case of the third cycle studies – the Vice-Rector for Research and Innovation of the University) according to the minutes of the Commission for the Award of Mobility Scholarships. The</w:t>
      </w:r>
      <w:r w:rsidR="0079757E" w:rsidRPr="006C2BC4">
        <w:rPr>
          <w:rFonts w:ascii="Times New Roman" w:hAnsi="Times New Roman" w:cs="Times New Roman"/>
          <w:sz w:val="24"/>
          <w:szCs w:val="24"/>
        </w:rPr>
        <w:t xml:space="preserve"> </w:t>
      </w:r>
      <w:r w:rsidRPr="006C2BC4">
        <w:rPr>
          <w:rFonts w:ascii="Times New Roman" w:hAnsi="Times New Roman" w:cs="Times New Roman"/>
          <w:sz w:val="24"/>
          <w:szCs w:val="24"/>
        </w:rPr>
        <w:t>m</w:t>
      </w:r>
      <w:r w:rsidR="00080310" w:rsidRPr="006C2BC4">
        <w:rPr>
          <w:rFonts w:ascii="Times New Roman" w:hAnsi="Times New Roman" w:cs="Times New Roman"/>
          <w:sz w:val="24"/>
          <w:szCs w:val="24"/>
        </w:rPr>
        <w:t>obility scholarship</w:t>
      </w:r>
      <w:r w:rsidR="00A82A45" w:rsidRPr="006C2BC4">
        <w:rPr>
          <w:rFonts w:ascii="Times New Roman" w:hAnsi="Times New Roman" w:cs="Times New Roman"/>
          <w:sz w:val="24"/>
          <w:szCs w:val="24"/>
        </w:rPr>
        <w:t xml:space="preserve"> </w:t>
      </w:r>
      <w:proofErr w:type="gramStart"/>
      <w:r w:rsidRPr="006C2BC4">
        <w:rPr>
          <w:rFonts w:ascii="Times New Roman" w:hAnsi="Times New Roman" w:cs="Times New Roman"/>
          <w:sz w:val="24"/>
          <w:szCs w:val="24"/>
        </w:rPr>
        <w:t>is awarded</w:t>
      </w:r>
      <w:proofErr w:type="gramEnd"/>
      <w:r w:rsidRPr="006C2BC4">
        <w:rPr>
          <w:rFonts w:ascii="Times New Roman" w:hAnsi="Times New Roman" w:cs="Times New Roman"/>
          <w:sz w:val="24"/>
          <w:szCs w:val="24"/>
        </w:rPr>
        <w:t xml:space="preserve"> after the student signs the financial agreement.</w:t>
      </w:r>
    </w:p>
    <w:p w14:paraId="3B6A484D" w14:textId="763A226B" w:rsidR="004B0C8B" w:rsidRPr="006C2BC4" w:rsidRDefault="00585983"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scholarship for the long-term</w:t>
      </w:r>
      <w:r w:rsidR="00BB78AF"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activities of the </w:t>
      </w:r>
      <w:r w:rsidR="00877A57" w:rsidRPr="006C2BC4">
        <w:rPr>
          <w:rFonts w:ascii="Times New Roman" w:hAnsi="Times New Roman" w:cs="Times New Roman"/>
          <w:sz w:val="24"/>
          <w:szCs w:val="24"/>
        </w:rPr>
        <w:t>“Erasmus+” Programme</w:t>
      </w:r>
      <w:r w:rsidRPr="006C2BC4">
        <w:rPr>
          <w:rFonts w:ascii="Times New Roman" w:hAnsi="Times New Roman" w:cs="Times New Roman"/>
          <w:sz w:val="24"/>
          <w:szCs w:val="24"/>
        </w:rPr>
        <w:t xml:space="preserve"> </w:t>
      </w:r>
      <w:r w:rsidR="008D44B9" w:rsidRPr="006C2BC4">
        <w:rPr>
          <w:rFonts w:ascii="Times New Roman" w:hAnsi="Times New Roman" w:cs="Times New Roman"/>
          <w:sz w:val="24"/>
          <w:szCs w:val="24"/>
        </w:rPr>
        <w:t>physical mobility</w:t>
      </w:r>
      <w:r w:rsidRPr="006C2BC4">
        <w:rPr>
          <w:rFonts w:ascii="Times New Roman" w:hAnsi="Times New Roman" w:cs="Times New Roman"/>
          <w:sz w:val="24"/>
          <w:szCs w:val="24"/>
        </w:rPr>
        <w:t xml:space="preserve"> </w:t>
      </w:r>
      <w:proofErr w:type="gramStart"/>
      <w:r w:rsidRPr="006C2BC4">
        <w:rPr>
          <w:rFonts w:ascii="Times New Roman" w:hAnsi="Times New Roman" w:cs="Times New Roman"/>
          <w:sz w:val="24"/>
          <w:szCs w:val="24"/>
        </w:rPr>
        <w:t>is awarded</w:t>
      </w:r>
      <w:proofErr w:type="gramEnd"/>
      <w:r w:rsidRPr="006C2BC4">
        <w:rPr>
          <w:rFonts w:ascii="Times New Roman" w:hAnsi="Times New Roman" w:cs="Times New Roman"/>
          <w:sz w:val="24"/>
          <w:szCs w:val="24"/>
        </w:rPr>
        <w:t xml:space="preserve"> according to the criteria set out by the EC and the amount of financial support approved by the </w:t>
      </w:r>
      <w:r w:rsidR="00940DEE" w:rsidRPr="006C2BC4">
        <w:rPr>
          <w:rFonts w:ascii="Times New Roman" w:hAnsi="Times New Roman" w:cs="Times New Roman"/>
          <w:sz w:val="24"/>
          <w:szCs w:val="24"/>
        </w:rPr>
        <w:t>EESF</w:t>
      </w:r>
      <w:r w:rsidR="004B0C8B"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for a specific project, depending on the group or region of the host country. Information about the individual amounts of scholarships </w:t>
      </w:r>
      <w:proofErr w:type="gramStart"/>
      <w:r w:rsidRPr="006C2BC4">
        <w:rPr>
          <w:rFonts w:ascii="Times New Roman" w:hAnsi="Times New Roman" w:cs="Times New Roman"/>
          <w:sz w:val="24"/>
          <w:szCs w:val="24"/>
        </w:rPr>
        <w:t>is provided</w:t>
      </w:r>
      <w:proofErr w:type="gramEnd"/>
      <w:r w:rsidRPr="006C2BC4">
        <w:rPr>
          <w:rFonts w:ascii="Times New Roman" w:hAnsi="Times New Roman" w:cs="Times New Roman"/>
          <w:sz w:val="24"/>
          <w:szCs w:val="24"/>
        </w:rPr>
        <w:t xml:space="preserve"> on </w:t>
      </w:r>
      <w:r w:rsidR="00BE599D" w:rsidRPr="006C2BC4">
        <w:rPr>
          <w:rFonts w:ascii="Times New Roman" w:hAnsi="Times New Roman" w:cs="Times New Roman"/>
          <w:sz w:val="24"/>
          <w:szCs w:val="24"/>
        </w:rPr>
        <w:t>the University website at</w:t>
      </w:r>
      <w:r w:rsidR="004B0C8B" w:rsidRPr="006C2BC4">
        <w:rPr>
          <w:rFonts w:ascii="Times New Roman" w:hAnsi="Times New Roman" w:cs="Times New Roman"/>
          <w:sz w:val="24"/>
          <w:szCs w:val="24"/>
        </w:rPr>
        <w:t xml:space="preserve"> </w:t>
      </w:r>
      <w:hyperlink r:id="rId15" w:history="1">
        <w:r w:rsidR="004B0C8B" w:rsidRPr="006C2BC4">
          <w:rPr>
            <w:rStyle w:val="Hipersaitas"/>
            <w:rFonts w:ascii="Times New Roman" w:hAnsi="Times New Roman" w:cs="Times New Roman"/>
            <w:sz w:val="24"/>
            <w:szCs w:val="24"/>
          </w:rPr>
          <w:t>https://ktu.edu/erasmus</w:t>
        </w:r>
      </w:hyperlink>
      <w:r w:rsidR="004B0C8B" w:rsidRPr="006C2BC4">
        <w:rPr>
          <w:rFonts w:ascii="Times New Roman" w:hAnsi="Times New Roman" w:cs="Times New Roman"/>
          <w:sz w:val="24"/>
          <w:szCs w:val="24"/>
        </w:rPr>
        <w:t>.</w:t>
      </w:r>
    </w:p>
    <w:p w14:paraId="3003F5A3" w14:textId="6EB0EEC0" w:rsidR="00E259B8" w:rsidRPr="006C2BC4" w:rsidRDefault="00585983"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proofErr w:type="gramStart"/>
      <w:r w:rsidRPr="006C2BC4">
        <w:rPr>
          <w:rFonts w:ascii="Times New Roman" w:hAnsi="Times New Roman" w:cs="Times New Roman"/>
          <w:sz w:val="24"/>
          <w:szCs w:val="24"/>
        </w:rPr>
        <w:t xml:space="preserve">The travel expenses are covered for the </w:t>
      </w:r>
      <w:r w:rsidR="00877A57" w:rsidRPr="006C2BC4">
        <w:rPr>
          <w:rFonts w:ascii="Times New Roman" w:hAnsi="Times New Roman" w:cs="Times New Roman"/>
          <w:sz w:val="24"/>
          <w:szCs w:val="24"/>
        </w:rPr>
        <w:t>“Erasmus+” Programme</w:t>
      </w:r>
      <w:r w:rsidR="00195C4B" w:rsidRPr="006C2BC4">
        <w:rPr>
          <w:rFonts w:ascii="Times New Roman" w:hAnsi="Times New Roman" w:cs="Times New Roman"/>
          <w:sz w:val="24"/>
          <w:szCs w:val="24"/>
        </w:rPr>
        <w:t xml:space="preserve"> students, </w:t>
      </w:r>
      <w:r w:rsidRPr="006C2BC4">
        <w:rPr>
          <w:rFonts w:ascii="Times New Roman" w:hAnsi="Times New Roman" w:cs="Times New Roman"/>
          <w:sz w:val="24"/>
          <w:szCs w:val="24"/>
        </w:rPr>
        <w:t xml:space="preserve">who go to the partner countries (except for Switzerland and the United Kingdom) for long-term mobility and </w:t>
      </w:r>
      <w:r w:rsidR="00BC04B4" w:rsidRPr="006C2BC4">
        <w:rPr>
          <w:rFonts w:ascii="Times New Roman" w:hAnsi="Times New Roman" w:cs="Times New Roman"/>
          <w:sz w:val="24"/>
          <w:szCs w:val="24"/>
        </w:rPr>
        <w:t>Bilateral Exchange</w:t>
      </w:r>
      <w:r w:rsidR="00563A8E" w:rsidRPr="006C2BC4">
        <w:rPr>
          <w:rFonts w:ascii="Times New Roman" w:hAnsi="Times New Roman" w:cs="Times New Roman"/>
          <w:sz w:val="24"/>
          <w:szCs w:val="24"/>
        </w:rPr>
        <w:t xml:space="preserve"> students</w:t>
      </w:r>
      <w:r w:rsidR="00BF730F" w:rsidRPr="006C2BC4">
        <w:rPr>
          <w:rFonts w:ascii="Times New Roman" w:hAnsi="Times New Roman" w:cs="Times New Roman"/>
          <w:sz w:val="24"/>
          <w:szCs w:val="24"/>
        </w:rPr>
        <w:t xml:space="preserve">, </w:t>
      </w:r>
      <w:r w:rsidRPr="006C2BC4">
        <w:rPr>
          <w:rFonts w:ascii="Times New Roman" w:hAnsi="Times New Roman" w:cs="Times New Roman"/>
          <w:sz w:val="24"/>
          <w:szCs w:val="24"/>
        </w:rPr>
        <w:t>who receive mobility scholarships; these expenses are calculated according to the distance from the place of departure to the place of studies and divided into seve</w:t>
      </w:r>
      <w:r w:rsidR="008B7442" w:rsidRPr="006C2BC4">
        <w:rPr>
          <w:rFonts w:ascii="Times New Roman" w:hAnsi="Times New Roman" w:cs="Times New Roman"/>
          <w:sz w:val="24"/>
          <w:szCs w:val="24"/>
        </w:rPr>
        <w:t>n</w:t>
      </w:r>
      <w:r w:rsidRPr="006C2BC4">
        <w:rPr>
          <w:rFonts w:ascii="Times New Roman" w:hAnsi="Times New Roman" w:cs="Times New Roman"/>
          <w:sz w:val="24"/>
          <w:szCs w:val="24"/>
        </w:rPr>
        <w:t xml:space="preserve"> groups according to the </w:t>
      </w:r>
      <w:bookmarkStart w:id="22" w:name="_Hlk83021635"/>
      <w:r w:rsidR="00877A57" w:rsidRPr="006C2BC4">
        <w:rPr>
          <w:rFonts w:ascii="Times New Roman" w:hAnsi="Times New Roman" w:cs="Times New Roman"/>
          <w:sz w:val="24"/>
          <w:szCs w:val="24"/>
        </w:rPr>
        <w:t>“Erasmus+” Programme</w:t>
      </w:r>
      <w:r w:rsidR="008F18E8" w:rsidRPr="006C2BC4">
        <w:rPr>
          <w:rFonts w:ascii="Times New Roman" w:hAnsi="Times New Roman" w:cs="Times New Roman"/>
          <w:sz w:val="24"/>
          <w:szCs w:val="24"/>
        </w:rPr>
        <w:t xml:space="preserve"> </w:t>
      </w:r>
      <w:r w:rsidR="00877A57" w:rsidRPr="006C2BC4">
        <w:rPr>
          <w:rFonts w:ascii="Times New Roman" w:hAnsi="Times New Roman" w:cs="Times New Roman"/>
          <w:sz w:val="24"/>
          <w:szCs w:val="24"/>
        </w:rPr>
        <w:t>G</w:t>
      </w:r>
      <w:r w:rsidRPr="006C2BC4">
        <w:rPr>
          <w:rFonts w:ascii="Times New Roman" w:hAnsi="Times New Roman" w:cs="Times New Roman"/>
          <w:sz w:val="24"/>
          <w:szCs w:val="24"/>
        </w:rPr>
        <w:t xml:space="preserve">uide </w:t>
      </w:r>
      <w:bookmarkEnd w:id="22"/>
      <w:r w:rsidRPr="006C2BC4">
        <w:rPr>
          <w:rFonts w:ascii="Times New Roman" w:hAnsi="Times New Roman" w:cs="Times New Roman"/>
          <w:sz w:val="24"/>
          <w:szCs w:val="24"/>
        </w:rPr>
        <w:t>approved by the EC.</w:t>
      </w:r>
      <w:proofErr w:type="gramEnd"/>
    </w:p>
    <w:p w14:paraId="1B688819" w14:textId="56F0B4A3" w:rsidR="003E0476" w:rsidRPr="006C2BC4" w:rsidRDefault="00877A57"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students w</w:t>
      </w:r>
      <w:r w:rsidR="0050455C" w:rsidRPr="006C2BC4">
        <w:rPr>
          <w:rFonts w:ascii="Times New Roman" w:hAnsi="Times New Roman" w:cs="Times New Roman"/>
          <w:sz w:val="24"/>
          <w:szCs w:val="24"/>
        </w:rPr>
        <w:t>ith fewer opportunities</w:t>
      </w:r>
      <w:r w:rsidR="0094612B" w:rsidRPr="006C2BC4">
        <w:rPr>
          <w:rFonts w:ascii="Times New Roman" w:hAnsi="Times New Roman" w:cs="Times New Roman"/>
          <w:sz w:val="24"/>
          <w:szCs w:val="24"/>
        </w:rPr>
        <w:t xml:space="preserve"> </w:t>
      </w:r>
      <w:r w:rsidRPr="006C2BC4">
        <w:rPr>
          <w:rFonts w:ascii="Times New Roman" w:hAnsi="Times New Roman" w:cs="Times New Roman"/>
          <w:sz w:val="24"/>
          <w:szCs w:val="24"/>
        </w:rPr>
        <w:t>who travel to the “Erasmus+” Programme</w:t>
      </w:r>
      <w:r w:rsidR="0094612B"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countries </w:t>
      </w:r>
      <w:r w:rsidR="001E5A32" w:rsidRPr="006C2BC4">
        <w:rPr>
          <w:rFonts w:ascii="Times New Roman" w:hAnsi="Times New Roman" w:cs="Times New Roman"/>
          <w:sz w:val="24"/>
          <w:szCs w:val="24"/>
        </w:rPr>
        <w:t xml:space="preserve">may </w:t>
      </w:r>
      <w:r w:rsidRPr="006C2BC4">
        <w:rPr>
          <w:rFonts w:ascii="Times New Roman" w:hAnsi="Times New Roman" w:cs="Times New Roman"/>
          <w:sz w:val="24"/>
          <w:szCs w:val="24"/>
        </w:rPr>
        <w:t>receive additional support besides the “Erasmus+” Programme</w:t>
      </w:r>
      <w:r w:rsidR="0050455C" w:rsidRPr="006C2BC4">
        <w:rPr>
          <w:rFonts w:ascii="Times New Roman" w:hAnsi="Times New Roman" w:cs="Times New Roman"/>
          <w:sz w:val="24"/>
          <w:szCs w:val="24"/>
        </w:rPr>
        <w:t xml:space="preserve"> scholarship</w:t>
      </w:r>
      <w:r w:rsidR="007333FE" w:rsidRPr="006C2BC4">
        <w:rPr>
          <w:rFonts w:ascii="Times New Roman" w:hAnsi="Times New Roman" w:cs="Times New Roman"/>
          <w:sz w:val="24"/>
          <w:szCs w:val="24"/>
        </w:rPr>
        <w:t>.</w:t>
      </w:r>
    </w:p>
    <w:p w14:paraId="6B54D80E" w14:textId="2B370414" w:rsidR="0094612B" w:rsidRPr="006C2BC4" w:rsidRDefault="00877A57"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additional support </w:t>
      </w:r>
      <w:proofErr w:type="gramStart"/>
      <w:r w:rsidRPr="006C2BC4">
        <w:rPr>
          <w:rFonts w:ascii="Times New Roman" w:hAnsi="Times New Roman" w:cs="Times New Roman"/>
          <w:sz w:val="24"/>
          <w:szCs w:val="24"/>
        </w:rPr>
        <w:t>is not allocated</w:t>
      </w:r>
      <w:proofErr w:type="gramEnd"/>
      <w:r w:rsidRPr="006C2BC4">
        <w:rPr>
          <w:rFonts w:ascii="Times New Roman" w:hAnsi="Times New Roman" w:cs="Times New Roman"/>
          <w:sz w:val="24"/>
          <w:szCs w:val="24"/>
        </w:rPr>
        <w:t xml:space="preserve"> to the students with fewer opportunities who travel to the “Erasmus+” Programme partner countries</w:t>
      </w:r>
      <w:r w:rsidR="0094612B" w:rsidRPr="006C2BC4">
        <w:rPr>
          <w:rFonts w:ascii="Times New Roman" w:hAnsi="Times New Roman" w:cs="Times New Roman"/>
          <w:sz w:val="24"/>
          <w:szCs w:val="24"/>
        </w:rPr>
        <w:t>.</w:t>
      </w:r>
    </w:p>
    <w:p w14:paraId="46C5A993" w14:textId="52D9316F" w:rsidR="003D3A45" w:rsidRPr="006C2BC4" w:rsidRDefault="00877A57"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sum of the scholarship for the period of long-term “Erasmus+” Programme</w:t>
      </w:r>
      <w:r w:rsidR="00380455" w:rsidRPr="006C2BC4">
        <w:rPr>
          <w:rFonts w:ascii="Times New Roman" w:hAnsi="Times New Roman" w:cs="Times New Roman"/>
          <w:sz w:val="24"/>
          <w:szCs w:val="24"/>
        </w:rPr>
        <w:t xml:space="preserve"> </w:t>
      </w:r>
      <w:r w:rsidRPr="006C2BC4">
        <w:rPr>
          <w:rFonts w:ascii="Times New Roman" w:hAnsi="Times New Roman" w:cs="Times New Roman"/>
          <w:sz w:val="24"/>
          <w:szCs w:val="24"/>
        </w:rPr>
        <w:t>mobility and</w:t>
      </w:r>
      <w:r w:rsidR="00380455" w:rsidRPr="006C2BC4">
        <w:rPr>
          <w:rFonts w:ascii="Times New Roman" w:hAnsi="Times New Roman" w:cs="Times New Roman"/>
          <w:sz w:val="24"/>
          <w:szCs w:val="24"/>
        </w:rPr>
        <w:t xml:space="preserve"> </w:t>
      </w:r>
      <w:r w:rsidR="00BC04B4" w:rsidRPr="006C2BC4">
        <w:rPr>
          <w:rFonts w:ascii="Times New Roman" w:hAnsi="Times New Roman" w:cs="Times New Roman"/>
          <w:sz w:val="24"/>
          <w:szCs w:val="24"/>
        </w:rPr>
        <w:t>Bilateral Exchange</w:t>
      </w:r>
      <w:r w:rsidR="003D3A45" w:rsidRPr="006C2BC4">
        <w:rPr>
          <w:rFonts w:ascii="Times New Roman" w:hAnsi="Times New Roman" w:cs="Times New Roman"/>
          <w:sz w:val="24"/>
          <w:szCs w:val="24"/>
        </w:rPr>
        <w:t xml:space="preserve"> </w:t>
      </w:r>
      <w:proofErr w:type="gramStart"/>
      <w:r w:rsidRPr="006C2BC4">
        <w:rPr>
          <w:rFonts w:ascii="Times New Roman" w:hAnsi="Times New Roman" w:cs="Times New Roman"/>
          <w:sz w:val="24"/>
          <w:szCs w:val="24"/>
        </w:rPr>
        <w:t>is set out</w:t>
      </w:r>
      <w:proofErr w:type="gramEnd"/>
      <w:r w:rsidRPr="006C2BC4">
        <w:rPr>
          <w:rFonts w:ascii="Times New Roman" w:hAnsi="Times New Roman" w:cs="Times New Roman"/>
          <w:sz w:val="24"/>
          <w:szCs w:val="24"/>
        </w:rPr>
        <w:t xml:space="preserve"> by multiplying the number of the months of partial studies by the sum of the scholarship allocated for the host country. If the month is incomplete, the scholarship </w:t>
      </w:r>
      <w:proofErr w:type="gramStart"/>
      <w:r w:rsidRPr="006C2BC4">
        <w:rPr>
          <w:rFonts w:ascii="Times New Roman" w:hAnsi="Times New Roman" w:cs="Times New Roman"/>
          <w:sz w:val="24"/>
          <w:szCs w:val="24"/>
        </w:rPr>
        <w:t>is calculated</w:t>
      </w:r>
      <w:proofErr w:type="gramEnd"/>
      <w:r w:rsidRPr="006C2BC4">
        <w:rPr>
          <w:rFonts w:ascii="Times New Roman" w:hAnsi="Times New Roman" w:cs="Times New Roman"/>
          <w:sz w:val="24"/>
          <w:szCs w:val="24"/>
        </w:rPr>
        <w:t xml:space="preserve"> by multiplying the days of the incomplete month by 1/30 of the sum per month.</w:t>
      </w:r>
    </w:p>
    <w:p w14:paraId="28074FE9" w14:textId="7F0DF5B2" w:rsidR="003D3A45" w:rsidRPr="006C2BC4" w:rsidRDefault="00877A57"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The scholarship of the long-term period is paid to students in two stages:</w:t>
      </w:r>
    </w:p>
    <w:p w14:paraId="3B915983" w14:textId="5196E35A" w:rsidR="003D3A45" w:rsidRPr="006C2BC4" w:rsidRDefault="00877A57" w:rsidP="00332066">
      <w:pPr>
        <w:pStyle w:val="Sraopastraipa"/>
        <w:numPr>
          <w:ilvl w:val="1"/>
          <w:numId w:val="5"/>
        </w:numPr>
        <w:tabs>
          <w:tab w:val="left" w:pos="127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An advance payment </w:t>
      </w:r>
      <w:proofErr w:type="gramStart"/>
      <w:r w:rsidRPr="006C2BC4">
        <w:rPr>
          <w:rFonts w:ascii="Times New Roman" w:hAnsi="Times New Roman" w:cs="Times New Roman"/>
          <w:sz w:val="24"/>
          <w:szCs w:val="24"/>
        </w:rPr>
        <w:t>is transferred</w:t>
      </w:r>
      <w:proofErr w:type="gramEnd"/>
      <w:r w:rsidRPr="006C2BC4">
        <w:rPr>
          <w:rFonts w:ascii="Times New Roman" w:hAnsi="Times New Roman" w:cs="Times New Roman"/>
          <w:sz w:val="24"/>
          <w:szCs w:val="24"/>
        </w:rPr>
        <w:t xml:space="preserve"> to the student’s personal bank account no later than within 30 calendar days from the date the agreement is signed by both parties. The amount and procedure for the payment of advance payment of the scholarship </w:t>
      </w:r>
      <w:proofErr w:type="gramStart"/>
      <w:r w:rsidR="008B7442" w:rsidRPr="006C2BC4">
        <w:rPr>
          <w:rFonts w:ascii="Times New Roman" w:hAnsi="Times New Roman" w:cs="Times New Roman"/>
          <w:sz w:val="24"/>
          <w:szCs w:val="24"/>
        </w:rPr>
        <w:t>are</w:t>
      </w:r>
      <w:r w:rsidRPr="006C2BC4">
        <w:rPr>
          <w:rFonts w:ascii="Times New Roman" w:hAnsi="Times New Roman" w:cs="Times New Roman"/>
          <w:sz w:val="24"/>
          <w:szCs w:val="24"/>
        </w:rPr>
        <w:t xml:space="preserve"> set out</w:t>
      </w:r>
      <w:proofErr w:type="gramEnd"/>
      <w:r w:rsidRPr="006C2BC4">
        <w:rPr>
          <w:rFonts w:ascii="Times New Roman" w:hAnsi="Times New Roman" w:cs="Times New Roman"/>
          <w:sz w:val="24"/>
          <w:szCs w:val="24"/>
        </w:rPr>
        <w:t xml:space="preserve"> by the financial agreement made between the University and the “Erasmus+” Programme</w:t>
      </w:r>
      <w:r w:rsidR="00C47FDA" w:rsidRPr="006C2BC4">
        <w:rPr>
          <w:rFonts w:ascii="Times New Roman" w:hAnsi="Times New Roman" w:cs="Times New Roman"/>
          <w:sz w:val="24"/>
          <w:szCs w:val="24"/>
        </w:rPr>
        <w:t xml:space="preserve"> </w:t>
      </w:r>
      <w:r w:rsidRPr="006C2BC4">
        <w:rPr>
          <w:rFonts w:ascii="Times New Roman" w:hAnsi="Times New Roman" w:cs="Times New Roman"/>
          <w:sz w:val="24"/>
          <w:szCs w:val="24"/>
        </w:rPr>
        <w:t>o</w:t>
      </w:r>
      <w:r w:rsidR="00C47FDA" w:rsidRPr="006C2BC4">
        <w:rPr>
          <w:rFonts w:ascii="Times New Roman" w:hAnsi="Times New Roman" w:cs="Times New Roman"/>
          <w:sz w:val="24"/>
          <w:szCs w:val="24"/>
        </w:rPr>
        <w:t xml:space="preserve">r </w:t>
      </w:r>
      <w:r w:rsidR="00BC04B4" w:rsidRPr="006C2BC4">
        <w:rPr>
          <w:rFonts w:ascii="Times New Roman" w:hAnsi="Times New Roman" w:cs="Times New Roman"/>
          <w:sz w:val="24"/>
          <w:szCs w:val="24"/>
        </w:rPr>
        <w:t>Bilateral Exchange</w:t>
      </w:r>
      <w:r w:rsidR="00C47FDA" w:rsidRPr="006C2BC4">
        <w:rPr>
          <w:rFonts w:ascii="Times New Roman" w:hAnsi="Times New Roman" w:cs="Times New Roman"/>
          <w:sz w:val="24"/>
          <w:szCs w:val="24"/>
        </w:rPr>
        <w:t xml:space="preserve"> </w:t>
      </w:r>
      <w:r w:rsidRPr="006C2BC4">
        <w:rPr>
          <w:rFonts w:ascii="Times New Roman" w:hAnsi="Times New Roman" w:cs="Times New Roman"/>
          <w:sz w:val="24"/>
          <w:szCs w:val="24"/>
        </w:rPr>
        <w:t>participant</w:t>
      </w:r>
      <w:r w:rsidR="00C47FDA" w:rsidRPr="006C2BC4">
        <w:rPr>
          <w:rFonts w:ascii="Times New Roman" w:hAnsi="Times New Roman" w:cs="Times New Roman"/>
          <w:sz w:val="24"/>
          <w:szCs w:val="24"/>
        </w:rPr>
        <w:t xml:space="preserve">. </w:t>
      </w:r>
      <w:r w:rsidRPr="006C2BC4">
        <w:rPr>
          <w:rFonts w:ascii="Times New Roman" w:hAnsi="Times New Roman" w:cs="Times New Roman"/>
          <w:sz w:val="24"/>
          <w:szCs w:val="24"/>
        </w:rPr>
        <w:t>If the student fails to submit the academic documents (</w:t>
      </w:r>
      <w:r w:rsidR="00824AD0" w:rsidRPr="006C2BC4">
        <w:rPr>
          <w:rFonts w:ascii="Times New Roman" w:hAnsi="Times New Roman" w:cs="Times New Roman"/>
          <w:sz w:val="24"/>
          <w:szCs w:val="24"/>
        </w:rPr>
        <w:t xml:space="preserve">an </w:t>
      </w:r>
      <w:r w:rsidRPr="006C2BC4">
        <w:rPr>
          <w:rFonts w:ascii="Times New Roman" w:hAnsi="Times New Roman" w:cs="Times New Roman"/>
          <w:sz w:val="24"/>
          <w:szCs w:val="24"/>
        </w:rPr>
        <w:t>admission letter,</w:t>
      </w:r>
      <w:r w:rsidR="00824AD0" w:rsidRPr="006C2BC4">
        <w:rPr>
          <w:rFonts w:ascii="Times New Roman" w:hAnsi="Times New Roman" w:cs="Times New Roman"/>
          <w:sz w:val="24"/>
          <w:szCs w:val="24"/>
        </w:rPr>
        <w:t xml:space="preserve"> an</w:t>
      </w:r>
      <w:r w:rsidRPr="006C2BC4">
        <w:rPr>
          <w:rFonts w:ascii="Times New Roman" w:hAnsi="Times New Roman" w:cs="Times New Roman"/>
          <w:sz w:val="24"/>
          <w:szCs w:val="24"/>
        </w:rPr>
        <w:t xml:space="preserve"> approved </w:t>
      </w:r>
      <w:r w:rsidR="00824AD0" w:rsidRPr="006C2BC4">
        <w:rPr>
          <w:rFonts w:ascii="Times New Roman" w:hAnsi="Times New Roman" w:cs="Times New Roman"/>
          <w:sz w:val="24"/>
          <w:szCs w:val="24"/>
        </w:rPr>
        <w:t>L</w:t>
      </w:r>
      <w:r w:rsidRPr="006C2BC4">
        <w:rPr>
          <w:rFonts w:ascii="Times New Roman" w:hAnsi="Times New Roman" w:cs="Times New Roman"/>
          <w:sz w:val="24"/>
          <w:szCs w:val="24"/>
        </w:rPr>
        <w:t xml:space="preserve">earning </w:t>
      </w:r>
      <w:r w:rsidR="00824AD0" w:rsidRPr="006C2BC4">
        <w:rPr>
          <w:rFonts w:ascii="Times New Roman" w:hAnsi="Times New Roman" w:cs="Times New Roman"/>
          <w:sz w:val="24"/>
          <w:szCs w:val="24"/>
        </w:rPr>
        <w:t>A</w:t>
      </w:r>
      <w:r w:rsidRPr="006C2BC4">
        <w:rPr>
          <w:rFonts w:ascii="Times New Roman" w:hAnsi="Times New Roman" w:cs="Times New Roman"/>
          <w:sz w:val="24"/>
          <w:szCs w:val="24"/>
        </w:rPr>
        <w:t xml:space="preserve">greement, </w:t>
      </w:r>
      <w:r w:rsidR="00824AD0" w:rsidRPr="006C2BC4">
        <w:rPr>
          <w:rFonts w:ascii="Times New Roman" w:hAnsi="Times New Roman" w:cs="Times New Roman"/>
          <w:sz w:val="24"/>
          <w:szCs w:val="24"/>
        </w:rPr>
        <w:t xml:space="preserve">a </w:t>
      </w:r>
      <w:r w:rsidRPr="006C2BC4">
        <w:rPr>
          <w:rFonts w:ascii="Times New Roman" w:hAnsi="Times New Roman" w:cs="Times New Roman"/>
          <w:sz w:val="24"/>
          <w:szCs w:val="24"/>
        </w:rPr>
        <w:t xml:space="preserve">copy of the health insurance) or </w:t>
      </w:r>
      <w:r w:rsidR="00E439B8" w:rsidRPr="006C2BC4">
        <w:rPr>
          <w:rFonts w:ascii="Times New Roman" w:hAnsi="Times New Roman" w:cs="Times New Roman"/>
          <w:sz w:val="24"/>
          <w:szCs w:val="24"/>
        </w:rPr>
        <w:t>perform the first “Erasmus+” Programme online test of the linguistic preparation within the set deadlines, the advance payment of the financing is transferred after the submission of the documents;</w:t>
      </w:r>
    </w:p>
    <w:p w14:paraId="33334BCA" w14:textId="42A5265B" w:rsidR="00B123A6" w:rsidRPr="006C2BC4" w:rsidRDefault="00E439B8" w:rsidP="00332066">
      <w:pPr>
        <w:pStyle w:val="Sraopastraipa"/>
        <w:numPr>
          <w:ilvl w:val="1"/>
          <w:numId w:val="5"/>
        </w:numPr>
        <w:tabs>
          <w:tab w:val="left" w:pos="1276"/>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The remainder of the scholarship, if such a payment method is stipulated by the financial agreement, is paid after the student returns and submits the documents certifying the partial studies (a </w:t>
      </w:r>
      <w:r w:rsidRPr="006C2BC4">
        <w:rPr>
          <w:rFonts w:ascii="Times New Roman" w:hAnsi="Times New Roman"/>
          <w:sz w:val="24"/>
          <w:szCs w:val="24"/>
        </w:rPr>
        <w:t xml:space="preserve">certificate confirming the time </w:t>
      </w:r>
      <w:proofErr w:type="gramStart"/>
      <w:r w:rsidRPr="006C2BC4">
        <w:rPr>
          <w:rFonts w:ascii="Times New Roman" w:hAnsi="Times New Roman"/>
          <w:sz w:val="24"/>
          <w:szCs w:val="24"/>
        </w:rPr>
        <w:t>spent,</w:t>
      </w:r>
      <w:proofErr w:type="gramEnd"/>
      <w:r w:rsidRPr="006C2BC4">
        <w:rPr>
          <w:rFonts w:ascii="Times New Roman" w:hAnsi="Times New Roman"/>
          <w:sz w:val="24"/>
          <w:szCs w:val="24"/>
        </w:rPr>
        <w:t xml:space="preserve"> an academic transcript) no later than within 45 calendar days after the date of the submission </w:t>
      </w:r>
      <w:r w:rsidRPr="006C2BC4">
        <w:rPr>
          <w:rFonts w:ascii="Times New Roman" w:hAnsi="Times New Roman" w:cs="Times New Roman"/>
          <w:sz w:val="24"/>
          <w:szCs w:val="24"/>
        </w:rPr>
        <w:t>of all documents.</w:t>
      </w:r>
    </w:p>
    <w:p w14:paraId="5223D573" w14:textId="57F7933D" w:rsidR="003D3A45" w:rsidRPr="006C2BC4" w:rsidRDefault="00E439B8"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On the last day of partial studies, the login details to the EC online report in </w:t>
      </w:r>
      <w:r w:rsidR="008B7442" w:rsidRPr="006C2BC4">
        <w:rPr>
          <w:rFonts w:ascii="Times New Roman" w:hAnsi="Times New Roman" w:cs="Times New Roman"/>
          <w:sz w:val="24"/>
          <w:szCs w:val="24"/>
        </w:rPr>
        <w:t xml:space="preserve">the </w:t>
      </w:r>
      <w:r w:rsidRPr="006C2BC4">
        <w:rPr>
          <w:rFonts w:ascii="Times New Roman" w:hAnsi="Times New Roman" w:cs="Times New Roman"/>
          <w:sz w:val="24"/>
          <w:szCs w:val="24"/>
        </w:rPr>
        <w:t>“</w:t>
      </w:r>
      <w:r w:rsidR="004F3A5D" w:rsidRPr="006C2BC4">
        <w:rPr>
          <w:rFonts w:ascii="Times New Roman" w:hAnsi="Times New Roman" w:cs="Times New Roman"/>
          <w:sz w:val="24"/>
          <w:szCs w:val="24"/>
        </w:rPr>
        <w:t>Mobility Tool+</w:t>
      </w:r>
      <w:r w:rsidRPr="006C2BC4">
        <w:rPr>
          <w:rFonts w:ascii="Times New Roman" w:hAnsi="Times New Roman" w:cs="Times New Roman"/>
          <w:sz w:val="24"/>
          <w:szCs w:val="24"/>
        </w:rPr>
        <w:t>”</w:t>
      </w:r>
      <w:r w:rsidR="004F3A5D"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system </w:t>
      </w:r>
      <w:proofErr w:type="gramStart"/>
      <w:r w:rsidRPr="006C2BC4">
        <w:rPr>
          <w:rFonts w:ascii="Times New Roman" w:hAnsi="Times New Roman" w:cs="Times New Roman"/>
          <w:sz w:val="24"/>
          <w:szCs w:val="24"/>
        </w:rPr>
        <w:t>are sent</w:t>
      </w:r>
      <w:proofErr w:type="gramEnd"/>
      <w:r w:rsidRPr="006C2BC4">
        <w:rPr>
          <w:rFonts w:ascii="Times New Roman" w:hAnsi="Times New Roman" w:cs="Times New Roman"/>
          <w:sz w:val="24"/>
          <w:szCs w:val="24"/>
        </w:rPr>
        <w:t xml:space="preserve"> to the “Erasmus+” Programme student; the submission of this report is considered the participant’s application for the payment of </w:t>
      </w:r>
      <w:r w:rsidR="008B7442" w:rsidRPr="006C2BC4">
        <w:rPr>
          <w:rFonts w:ascii="Times New Roman" w:hAnsi="Times New Roman" w:cs="Times New Roman"/>
          <w:sz w:val="24"/>
          <w:szCs w:val="24"/>
        </w:rPr>
        <w:t xml:space="preserve">the </w:t>
      </w:r>
      <w:r w:rsidRPr="006C2BC4">
        <w:rPr>
          <w:rFonts w:ascii="Times New Roman" w:hAnsi="Times New Roman" w:cs="Times New Roman"/>
          <w:sz w:val="24"/>
          <w:szCs w:val="24"/>
        </w:rPr>
        <w:t>remainder of the scholarship</w:t>
      </w:r>
      <w:r w:rsidR="003D3A45" w:rsidRPr="006C2BC4">
        <w:rPr>
          <w:rFonts w:ascii="Times New Roman" w:hAnsi="Times New Roman" w:cs="Times New Roman"/>
          <w:sz w:val="24"/>
          <w:szCs w:val="24"/>
        </w:rPr>
        <w:t xml:space="preserve">. </w:t>
      </w:r>
      <w:r w:rsidRPr="006C2BC4">
        <w:rPr>
          <w:rFonts w:ascii="Times New Roman" w:hAnsi="Times New Roman" w:cs="Times New Roman"/>
          <w:sz w:val="24"/>
          <w:szCs w:val="24"/>
        </w:rPr>
        <w:t xml:space="preserve">The </w:t>
      </w:r>
      <w:r w:rsidR="00877A57" w:rsidRPr="006C2BC4">
        <w:rPr>
          <w:rFonts w:ascii="Times New Roman" w:hAnsi="Times New Roman" w:cs="Times New Roman"/>
          <w:sz w:val="24"/>
          <w:szCs w:val="24"/>
        </w:rPr>
        <w:t>“Erasmus+” Programme</w:t>
      </w:r>
      <w:r w:rsidR="00D531A7" w:rsidRPr="006C2BC4">
        <w:rPr>
          <w:rFonts w:ascii="Times New Roman" w:hAnsi="Times New Roman" w:cs="Times New Roman"/>
          <w:sz w:val="24"/>
          <w:szCs w:val="24"/>
        </w:rPr>
        <w:t xml:space="preserve"> </w:t>
      </w:r>
      <w:r w:rsidR="003D3A45" w:rsidRPr="006C2BC4">
        <w:rPr>
          <w:rFonts w:ascii="Times New Roman" w:hAnsi="Times New Roman" w:cs="Times New Roman"/>
          <w:sz w:val="24"/>
          <w:szCs w:val="24"/>
        </w:rPr>
        <w:t>student</w:t>
      </w:r>
      <w:r w:rsidRPr="006C2BC4">
        <w:rPr>
          <w:rFonts w:ascii="Times New Roman" w:hAnsi="Times New Roman" w:cs="Times New Roman"/>
          <w:sz w:val="24"/>
          <w:szCs w:val="24"/>
        </w:rPr>
        <w:t xml:space="preserve"> has to perform the second evaluation of the linguistic preparation in the OLS system </w:t>
      </w:r>
      <w:r w:rsidR="004B6D49" w:rsidRPr="006C2BC4">
        <w:rPr>
          <w:rFonts w:ascii="Times New Roman" w:hAnsi="Times New Roman" w:cs="Times New Roman"/>
          <w:sz w:val="24"/>
          <w:szCs w:val="24"/>
        </w:rPr>
        <w:t>at</w:t>
      </w:r>
      <w:r w:rsidRPr="006C2BC4">
        <w:rPr>
          <w:rFonts w:ascii="Times New Roman" w:hAnsi="Times New Roman" w:cs="Times New Roman"/>
          <w:sz w:val="24"/>
          <w:szCs w:val="24"/>
        </w:rPr>
        <w:t xml:space="preserve"> the end of the period of studies for the payment of the final sum of the financial support.</w:t>
      </w:r>
    </w:p>
    <w:p w14:paraId="7E7A3458" w14:textId="5CC7C4A1" w:rsidR="00886C07" w:rsidRPr="006C2BC4" w:rsidRDefault="00E439B8"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If the student of partial studies fails to submit the online report and/or get the assessment of the </w:t>
      </w:r>
      <w:r w:rsidR="00877A57" w:rsidRPr="006C2BC4">
        <w:rPr>
          <w:rFonts w:ascii="Times New Roman" w:hAnsi="Times New Roman" w:cs="Times New Roman"/>
          <w:sz w:val="24"/>
          <w:szCs w:val="24"/>
        </w:rPr>
        <w:t>“Erasmus+” Programme</w:t>
      </w:r>
      <w:r w:rsidR="00886C07" w:rsidRPr="006C2BC4">
        <w:rPr>
          <w:rFonts w:ascii="Times New Roman" w:hAnsi="Times New Roman" w:cs="Times New Roman"/>
          <w:sz w:val="24"/>
          <w:szCs w:val="24"/>
        </w:rPr>
        <w:t xml:space="preserve"> </w:t>
      </w:r>
      <w:r w:rsidRPr="006C2BC4">
        <w:rPr>
          <w:rFonts w:ascii="Times New Roman" w:hAnsi="Times New Roman" w:cs="Times New Roman"/>
          <w:sz w:val="24"/>
          <w:szCs w:val="24"/>
        </w:rPr>
        <w:t>o</w:t>
      </w:r>
      <w:r w:rsidR="00886C07" w:rsidRPr="006C2BC4">
        <w:rPr>
          <w:rFonts w:ascii="Times New Roman" w:hAnsi="Times New Roman" w:cs="Times New Roman"/>
          <w:sz w:val="24"/>
          <w:szCs w:val="24"/>
        </w:rPr>
        <w:t xml:space="preserve">r </w:t>
      </w:r>
      <w:r w:rsidR="00BC04B4" w:rsidRPr="006C2BC4">
        <w:rPr>
          <w:rFonts w:ascii="Times New Roman" w:hAnsi="Times New Roman" w:cs="Times New Roman"/>
          <w:sz w:val="24"/>
          <w:szCs w:val="24"/>
        </w:rPr>
        <w:t>Bilateral Exchange</w:t>
      </w:r>
      <w:r w:rsidR="00886C07" w:rsidRPr="006C2BC4">
        <w:rPr>
          <w:rFonts w:ascii="Times New Roman" w:hAnsi="Times New Roman" w:cs="Times New Roman"/>
          <w:sz w:val="24"/>
          <w:szCs w:val="24"/>
        </w:rPr>
        <w:t xml:space="preserve"> studi</w:t>
      </w:r>
      <w:r w:rsidRPr="006C2BC4">
        <w:rPr>
          <w:rFonts w:ascii="Times New Roman" w:hAnsi="Times New Roman" w:cs="Times New Roman"/>
          <w:sz w:val="24"/>
          <w:szCs w:val="24"/>
        </w:rPr>
        <w:t>es on time</w:t>
      </w:r>
      <w:r w:rsidR="00886C07" w:rsidRPr="006C2BC4">
        <w:rPr>
          <w:rFonts w:ascii="Times New Roman" w:hAnsi="Times New Roman" w:cs="Times New Roman"/>
          <w:sz w:val="24"/>
          <w:szCs w:val="24"/>
        </w:rPr>
        <w:t xml:space="preserve">, </w:t>
      </w:r>
      <w:r w:rsidRPr="006C2BC4">
        <w:rPr>
          <w:rFonts w:ascii="Times New Roman" w:hAnsi="Times New Roman" w:cs="Times New Roman"/>
          <w:sz w:val="24"/>
          <w:szCs w:val="24"/>
        </w:rPr>
        <w:t>the University has the right not to pay the remainder of the scholarship and/or demand to refund the paid sum of the scholarship or a part thereof.</w:t>
      </w:r>
    </w:p>
    <w:p w14:paraId="7F4B19A9" w14:textId="4E3D0D35" w:rsidR="001B6090" w:rsidRPr="006C2BC4" w:rsidRDefault="00E439B8"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The final sum of the scholarship for</w:t>
      </w:r>
      <w:r w:rsidR="0050455C" w:rsidRPr="006C2BC4">
        <w:rPr>
          <w:rFonts w:ascii="Times New Roman" w:hAnsi="Times New Roman" w:cs="Times New Roman"/>
          <w:sz w:val="24"/>
          <w:szCs w:val="24"/>
        </w:rPr>
        <w:t xml:space="preserve"> the</w:t>
      </w:r>
      <w:r w:rsidRPr="006C2BC4">
        <w:rPr>
          <w:rFonts w:ascii="Times New Roman" w:hAnsi="Times New Roman" w:cs="Times New Roman"/>
          <w:sz w:val="24"/>
          <w:szCs w:val="24"/>
        </w:rPr>
        <w:t xml:space="preserve"> </w:t>
      </w:r>
      <w:r w:rsidR="0050455C" w:rsidRPr="006C2BC4">
        <w:rPr>
          <w:rFonts w:ascii="Times New Roman" w:hAnsi="Times New Roman" w:cs="Times New Roman"/>
          <w:sz w:val="24"/>
          <w:szCs w:val="24"/>
        </w:rPr>
        <w:t>period of partial studies</w:t>
      </w:r>
      <w:r w:rsidR="003D3A45" w:rsidRPr="006C2BC4">
        <w:rPr>
          <w:rFonts w:ascii="Times New Roman" w:hAnsi="Times New Roman" w:cs="Times New Roman"/>
          <w:sz w:val="24"/>
          <w:szCs w:val="24"/>
        </w:rPr>
        <w:t xml:space="preserve"> </w:t>
      </w:r>
      <w:r w:rsidRPr="006C2BC4">
        <w:rPr>
          <w:rFonts w:ascii="Times New Roman" w:hAnsi="Times New Roman" w:cs="Times New Roman"/>
          <w:sz w:val="24"/>
          <w:szCs w:val="24"/>
        </w:rPr>
        <w:t>is set out according to the factual duration of studies in months and additional calendar days after the student submits the</w:t>
      </w:r>
      <w:r w:rsidRPr="006C2BC4">
        <w:rPr>
          <w:rFonts w:ascii="Times New Roman" w:hAnsi="Times New Roman"/>
          <w:sz w:val="24"/>
          <w:szCs w:val="24"/>
        </w:rPr>
        <w:t xml:space="preserve"> certificate c</w:t>
      </w:r>
      <w:r w:rsidR="00B53F0F" w:rsidRPr="006C2BC4">
        <w:rPr>
          <w:rFonts w:ascii="Times New Roman" w:hAnsi="Times New Roman"/>
          <w:sz w:val="24"/>
          <w:szCs w:val="24"/>
        </w:rPr>
        <w:t>ertifying</w:t>
      </w:r>
      <w:r w:rsidRPr="006C2BC4">
        <w:rPr>
          <w:rFonts w:ascii="Times New Roman" w:hAnsi="Times New Roman"/>
          <w:sz w:val="24"/>
          <w:szCs w:val="24"/>
        </w:rPr>
        <w:t xml:space="preserve"> the time spent confirming the dates of the beginning and end of studies.</w:t>
      </w:r>
    </w:p>
    <w:p w14:paraId="2677E78F" w14:textId="3DAB8436" w:rsidR="001B6090" w:rsidRPr="006C2BC4" w:rsidRDefault="00CE7B4F"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B53F0F" w:rsidRPr="006C2BC4">
        <w:rPr>
          <w:rFonts w:ascii="Times New Roman" w:hAnsi="Times New Roman" w:cs="Times New Roman"/>
          <w:sz w:val="24"/>
          <w:szCs w:val="24"/>
        </w:rPr>
        <w:t>If the certified period of the</w:t>
      </w:r>
      <w:r w:rsidR="003D3A45" w:rsidRPr="006C2BC4">
        <w:rPr>
          <w:rFonts w:ascii="Times New Roman" w:hAnsi="Times New Roman" w:cs="Times New Roman"/>
          <w:sz w:val="24"/>
          <w:szCs w:val="24"/>
        </w:rPr>
        <w:t xml:space="preserve"> </w:t>
      </w:r>
      <w:r w:rsidR="00877A57" w:rsidRPr="006C2BC4">
        <w:rPr>
          <w:rFonts w:ascii="Times New Roman" w:hAnsi="Times New Roman" w:cs="Times New Roman"/>
          <w:sz w:val="24"/>
          <w:szCs w:val="24"/>
        </w:rPr>
        <w:t>“Erasmus+” Programme</w:t>
      </w:r>
      <w:r w:rsidR="00C95429" w:rsidRPr="006C2BC4">
        <w:rPr>
          <w:rFonts w:ascii="Times New Roman" w:hAnsi="Times New Roman" w:cs="Times New Roman"/>
          <w:sz w:val="24"/>
          <w:szCs w:val="24"/>
        </w:rPr>
        <w:t xml:space="preserve"> </w:t>
      </w:r>
      <w:r w:rsidR="00B53F0F" w:rsidRPr="006C2BC4">
        <w:rPr>
          <w:rFonts w:ascii="Times New Roman" w:hAnsi="Times New Roman" w:cs="Times New Roman"/>
          <w:sz w:val="24"/>
          <w:szCs w:val="24"/>
        </w:rPr>
        <w:t xml:space="preserve">partial studies is shorter than the one specified in the financial agreement by more than 5 days, the remainder of the scholarship </w:t>
      </w:r>
      <w:proofErr w:type="gramStart"/>
      <w:r w:rsidR="00B53F0F" w:rsidRPr="006C2BC4">
        <w:rPr>
          <w:rFonts w:ascii="Times New Roman" w:hAnsi="Times New Roman" w:cs="Times New Roman"/>
          <w:sz w:val="24"/>
          <w:szCs w:val="24"/>
        </w:rPr>
        <w:t>is paid</w:t>
      </w:r>
      <w:proofErr w:type="gramEnd"/>
      <w:r w:rsidR="00B53F0F" w:rsidRPr="006C2BC4">
        <w:rPr>
          <w:rFonts w:ascii="Times New Roman" w:hAnsi="Times New Roman" w:cs="Times New Roman"/>
          <w:sz w:val="24"/>
          <w:szCs w:val="24"/>
        </w:rPr>
        <w:t xml:space="preserve"> after recalculation of the sum of the </w:t>
      </w:r>
      <w:r w:rsidR="00877A57" w:rsidRPr="006C2BC4">
        <w:rPr>
          <w:rFonts w:ascii="Times New Roman" w:hAnsi="Times New Roman" w:cs="Times New Roman"/>
          <w:sz w:val="24"/>
          <w:szCs w:val="24"/>
        </w:rPr>
        <w:t>“Erasmus+” Programme</w:t>
      </w:r>
      <w:r w:rsidR="00940DEE" w:rsidRPr="006C2BC4">
        <w:rPr>
          <w:rFonts w:ascii="Times New Roman" w:hAnsi="Times New Roman" w:cs="Times New Roman"/>
          <w:sz w:val="24"/>
          <w:szCs w:val="24"/>
        </w:rPr>
        <w:t xml:space="preserve"> scholarship</w:t>
      </w:r>
      <w:r w:rsidR="003D3A45" w:rsidRPr="006C2BC4">
        <w:rPr>
          <w:rFonts w:ascii="Times New Roman" w:hAnsi="Times New Roman" w:cs="Times New Roman"/>
          <w:sz w:val="24"/>
          <w:szCs w:val="24"/>
        </w:rPr>
        <w:t xml:space="preserve"> </w:t>
      </w:r>
      <w:r w:rsidR="00B53F0F" w:rsidRPr="006C2BC4">
        <w:rPr>
          <w:rFonts w:ascii="Times New Roman" w:hAnsi="Times New Roman" w:cs="Times New Roman"/>
          <w:sz w:val="24"/>
          <w:szCs w:val="24"/>
        </w:rPr>
        <w:t>according to the certified period of studies. The student has to refund a part of the scholarship for the period excluded from the certification of the host organisation to the indicated bank account within 45 calendar days if the part of the scholarship paid to the student exceeds the amount recalculated according to the certified period.</w:t>
      </w:r>
    </w:p>
    <w:p w14:paraId="59174F5F" w14:textId="40C22C63" w:rsidR="001B6090" w:rsidRPr="006C2BC4" w:rsidRDefault="00CE72FD"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EE4046" w:rsidRPr="006C2BC4">
        <w:rPr>
          <w:rFonts w:ascii="Times New Roman" w:hAnsi="Times New Roman" w:cs="Times New Roman"/>
          <w:sz w:val="24"/>
          <w:szCs w:val="24"/>
        </w:rPr>
        <w:t>If the certified period of the Bilateral Exchange studies is shorter than the one specified in the financial agreement by more than 5 days, the scholarship is calculated and paid to the student according to the period of studies certified by the certificate of the time spent. The student has to refund a part of the mobility scholarship for the period excluded from the certification of the host organisation if the part of the scholarship paid to the student exceeds the amount recalculated according to the certified period.</w:t>
      </w:r>
      <w:r w:rsidR="001B6090" w:rsidRPr="006C2BC4">
        <w:rPr>
          <w:rFonts w:ascii="Times New Roman" w:hAnsi="Times New Roman" w:cs="Times New Roman"/>
          <w:sz w:val="24"/>
          <w:szCs w:val="24"/>
        </w:rPr>
        <w:t xml:space="preserve"> </w:t>
      </w:r>
    </w:p>
    <w:p w14:paraId="43C074F8" w14:textId="4355B1A6" w:rsidR="003D3A45" w:rsidRPr="006C2BC4" w:rsidRDefault="00CE72FD"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proofErr w:type="gramStart"/>
      <w:r w:rsidR="008A741C" w:rsidRPr="006C2BC4">
        <w:rPr>
          <w:rFonts w:ascii="Times New Roman" w:hAnsi="Times New Roman" w:cs="Times New Roman"/>
          <w:sz w:val="24"/>
          <w:szCs w:val="24"/>
        </w:rPr>
        <w:t>If the certified period of the “</w:t>
      </w:r>
      <w:r w:rsidR="009E14EB" w:rsidRPr="006C2BC4">
        <w:rPr>
          <w:rFonts w:ascii="Times New Roman" w:hAnsi="Times New Roman" w:cs="Times New Roman"/>
          <w:sz w:val="24"/>
          <w:szCs w:val="24"/>
        </w:rPr>
        <w:t>Erasmus+</w:t>
      </w:r>
      <w:r w:rsidR="008A741C" w:rsidRPr="006C2BC4">
        <w:rPr>
          <w:rFonts w:ascii="Times New Roman" w:hAnsi="Times New Roman" w:cs="Times New Roman"/>
          <w:sz w:val="24"/>
          <w:szCs w:val="24"/>
        </w:rPr>
        <w:t>” Programme or</w:t>
      </w:r>
      <w:r w:rsidR="001B6090" w:rsidRPr="006C2BC4">
        <w:rPr>
          <w:rFonts w:ascii="Times New Roman" w:hAnsi="Times New Roman" w:cs="Times New Roman"/>
          <w:sz w:val="24"/>
          <w:szCs w:val="24"/>
        </w:rPr>
        <w:t xml:space="preserve"> </w:t>
      </w:r>
      <w:r w:rsidR="00BC04B4" w:rsidRPr="006C2BC4">
        <w:rPr>
          <w:rFonts w:ascii="Times New Roman" w:hAnsi="Times New Roman" w:cs="Times New Roman"/>
          <w:sz w:val="24"/>
          <w:szCs w:val="24"/>
        </w:rPr>
        <w:t>Bilateral Exchange</w:t>
      </w:r>
      <w:r w:rsidR="001B6090" w:rsidRPr="006C2BC4">
        <w:rPr>
          <w:rFonts w:ascii="Times New Roman" w:hAnsi="Times New Roman" w:cs="Times New Roman"/>
          <w:sz w:val="24"/>
          <w:szCs w:val="24"/>
        </w:rPr>
        <w:t xml:space="preserve"> </w:t>
      </w:r>
      <w:r w:rsidR="00C95429" w:rsidRPr="006C2BC4">
        <w:rPr>
          <w:rFonts w:ascii="Times New Roman" w:hAnsi="Times New Roman" w:cs="Times New Roman"/>
          <w:sz w:val="24"/>
          <w:szCs w:val="24"/>
        </w:rPr>
        <w:t>studi</w:t>
      </w:r>
      <w:r w:rsidR="008A741C" w:rsidRPr="006C2BC4">
        <w:rPr>
          <w:rFonts w:ascii="Times New Roman" w:hAnsi="Times New Roman" w:cs="Times New Roman"/>
          <w:sz w:val="24"/>
          <w:szCs w:val="24"/>
        </w:rPr>
        <w:t xml:space="preserve">es exceeds the one indicated in the financial agreement, the institution </w:t>
      </w:r>
      <w:r w:rsidR="001E5A32" w:rsidRPr="006C2BC4">
        <w:rPr>
          <w:rFonts w:ascii="Times New Roman" w:hAnsi="Times New Roman" w:cs="Times New Roman"/>
          <w:sz w:val="24"/>
          <w:szCs w:val="24"/>
        </w:rPr>
        <w:t xml:space="preserve">may </w:t>
      </w:r>
      <w:r w:rsidR="008A741C" w:rsidRPr="006C2BC4">
        <w:rPr>
          <w:rFonts w:ascii="Times New Roman" w:hAnsi="Times New Roman" w:cs="Times New Roman"/>
          <w:sz w:val="24"/>
          <w:szCs w:val="24"/>
        </w:rPr>
        <w:t>amend the provisions of the financial agreement made with the student and allocate the support for additional days according to the longer duration, provided that the institution has the unused funds for the “Erasmus+” grants or the funds of the University for the activities of partial studies.</w:t>
      </w:r>
      <w:proofErr w:type="gramEnd"/>
    </w:p>
    <w:p w14:paraId="49541FEA" w14:textId="3BC16182" w:rsidR="003D3A45" w:rsidRPr="006C2BC4" w:rsidRDefault="00CE72FD"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8A741C" w:rsidRPr="006C2BC4">
        <w:rPr>
          <w:rFonts w:ascii="Times New Roman" w:hAnsi="Times New Roman" w:cs="Times New Roman"/>
          <w:sz w:val="24"/>
          <w:szCs w:val="24"/>
        </w:rPr>
        <w:t xml:space="preserve">A scholarship or a part thereof has to </w:t>
      </w:r>
      <w:proofErr w:type="gramStart"/>
      <w:r w:rsidR="008A741C" w:rsidRPr="006C2BC4">
        <w:rPr>
          <w:rFonts w:ascii="Times New Roman" w:hAnsi="Times New Roman" w:cs="Times New Roman"/>
          <w:sz w:val="24"/>
          <w:szCs w:val="24"/>
        </w:rPr>
        <w:t>be refunded</w:t>
      </w:r>
      <w:proofErr w:type="gramEnd"/>
      <w:r w:rsidR="008A741C" w:rsidRPr="006C2BC4">
        <w:rPr>
          <w:rFonts w:ascii="Times New Roman" w:hAnsi="Times New Roman" w:cs="Times New Roman"/>
          <w:sz w:val="24"/>
          <w:szCs w:val="24"/>
        </w:rPr>
        <w:t xml:space="preserve"> if the student fails to follow the provisions of the financial agreement. If the agreement </w:t>
      </w:r>
      <w:proofErr w:type="gramStart"/>
      <w:r w:rsidR="008A741C" w:rsidRPr="006C2BC4">
        <w:rPr>
          <w:rFonts w:ascii="Times New Roman" w:hAnsi="Times New Roman" w:cs="Times New Roman"/>
          <w:sz w:val="24"/>
          <w:szCs w:val="24"/>
        </w:rPr>
        <w:t>is terminated</w:t>
      </w:r>
      <w:proofErr w:type="gramEnd"/>
      <w:r w:rsidR="008A741C" w:rsidRPr="006C2BC4">
        <w:rPr>
          <w:rFonts w:ascii="Times New Roman" w:hAnsi="Times New Roman" w:cs="Times New Roman"/>
          <w:sz w:val="24"/>
          <w:szCs w:val="24"/>
        </w:rPr>
        <w:t xml:space="preserve"> before the term, the student has to refund the paid amount of the scholarship. However, if the student is unable to execute the mobility activities due to force majeure circumstances, upon the submission of the supporting documents, he/she has a right to receive the amount of the support equivalent for the factual duration of partial studies. The remainder of the funds ha</w:t>
      </w:r>
      <w:r w:rsidR="008B7442" w:rsidRPr="006C2BC4">
        <w:rPr>
          <w:rFonts w:ascii="Times New Roman" w:hAnsi="Times New Roman" w:cs="Times New Roman"/>
          <w:sz w:val="24"/>
          <w:szCs w:val="24"/>
        </w:rPr>
        <w:t>s</w:t>
      </w:r>
      <w:r w:rsidR="008A741C" w:rsidRPr="006C2BC4">
        <w:rPr>
          <w:rFonts w:ascii="Times New Roman" w:hAnsi="Times New Roman" w:cs="Times New Roman"/>
          <w:sz w:val="24"/>
          <w:szCs w:val="24"/>
        </w:rPr>
        <w:t xml:space="preserve"> to </w:t>
      </w:r>
      <w:proofErr w:type="gramStart"/>
      <w:r w:rsidR="008A741C" w:rsidRPr="006C2BC4">
        <w:rPr>
          <w:rFonts w:ascii="Times New Roman" w:hAnsi="Times New Roman" w:cs="Times New Roman"/>
          <w:sz w:val="24"/>
          <w:szCs w:val="24"/>
        </w:rPr>
        <w:t>be refunded</w:t>
      </w:r>
      <w:proofErr w:type="gramEnd"/>
      <w:r w:rsidR="008A741C" w:rsidRPr="006C2BC4">
        <w:rPr>
          <w:rFonts w:ascii="Times New Roman" w:hAnsi="Times New Roman" w:cs="Times New Roman"/>
          <w:sz w:val="24"/>
          <w:szCs w:val="24"/>
        </w:rPr>
        <w:t xml:space="preserve">. The decision in each case </w:t>
      </w:r>
      <w:proofErr w:type="gramStart"/>
      <w:r w:rsidR="008A741C" w:rsidRPr="006C2BC4">
        <w:rPr>
          <w:rFonts w:ascii="Times New Roman" w:hAnsi="Times New Roman" w:cs="Times New Roman"/>
          <w:sz w:val="24"/>
          <w:szCs w:val="24"/>
        </w:rPr>
        <w:t>is made</w:t>
      </w:r>
      <w:proofErr w:type="gramEnd"/>
      <w:r w:rsidR="008A741C" w:rsidRPr="006C2BC4">
        <w:rPr>
          <w:rFonts w:ascii="Times New Roman" w:hAnsi="Times New Roman" w:cs="Times New Roman"/>
          <w:sz w:val="24"/>
          <w:szCs w:val="24"/>
        </w:rPr>
        <w:t xml:space="preserve"> by the head of the AMO who notifies the EESF about such cases in the “Erasmus+” Programme.</w:t>
      </w:r>
    </w:p>
    <w:p w14:paraId="4E263CBA" w14:textId="532C970A" w:rsidR="007333FE" w:rsidRPr="006C2BC4" w:rsidRDefault="007C3438"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EE7B39" w:rsidRPr="006C2BC4">
        <w:rPr>
          <w:rFonts w:ascii="Times New Roman" w:hAnsi="Times New Roman" w:cs="Times New Roman"/>
          <w:sz w:val="24"/>
          <w:szCs w:val="24"/>
        </w:rPr>
        <w:t xml:space="preserve">The </w:t>
      </w:r>
      <w:proofErr w:type="gramStart"/>
      <w:r w:rsidR="00EE7B39" w:rsidRPr="006C2BC4">
        <w:rPr>
          <w:rFonts w:ascii="Times New Roman" w:hAnsi="Times New Roman" w:cs="Times New Roman"/>
          <w:sz w:val="24"/>
          <w:szCs w:val="24"/>
        </w:rPr>
        <w:t>scholarship</w:t>
      </w:r>
      <w:r w:rsidR="00293FFD" w:rsidRPr="006C2BC4">
        <w:rPr>
          <w:rFonts w:ascii="Times New Roman" w:hAnsi="Times New Roman" w:cs="Times New Roman"/>
          <w:sz w:val="24"/>
          <w:szCs w:val="24"/>
        </w:rPr>
        <w:t xml:space="preserve"> </w:t>
      </w:r>
      <w:r w:rsidR="00EE7B39" w:rsidRPr="006C2BC4">
        <w:rPr>
          <w:rFonts w:ascii="Times New Roman" w:hAnsi="Times New Roman" w:cs="Times New Roman"/>
          <w:sz w:val="24"/>
          <w:szCs w:val="24"/>
        </w:rPr>
        <w:t xml:space="preserve">for the </w:t>
      </w:r>
      <w:r w:rsidR="00877A57" w:rsidRPr="006C2BC4">
        <w:rPr>
          <w:rFonts w:ascii="Times New Roman" w:hAnsi="Times New Roman" w:cs="Times New Roman"/>
          <w:sz w:val="24"/>
          <w:szCs w:val="24"/>
        </w:rPr>
        <w:t>“Erasmus+” Programme</w:t>
      </w:r>
      <w:r w:rsidR="00380455" w:rsidRPr="006C2BC4">
        <w:rPr>
          <w:rFonts w:ascii="Times New Roman" w:hAnsi="Times New Roman" w:cs="Times New Roman"/>
          <w:sz w:val="24"/>
          <w:szCs w:val="24"/>
        </w:rPr>
        <w:t xml:space="preserve"> </w:t>
      </w:r>
      <w:r w:rsidR="00EE7B39" w:rsidRPr="006C2BC4">
        <w:rPr>
          <w:rFonts w:ascii="Times New Roman" w:hAnsi="Times New Roman" w:cs="Times New Roman"/>
          <w:sz w:val="24"/>
          <w:szCs w:val="24"/>
        </w:rPr>
        <w:t>short-term</w:t>
      </w:r>
      <w:r w:rsidR="00380455" w:rsidRPr="006C2BC4">
        <w:rPr>
          <w:rFonts w:ascii="Times New Roman" w:hAnsi="Times New Roman" w:cs="Times New Roman"/>
          <w:sz w:val="24"/>
          <w:szCs w:val="24"/>
        </w:rPr>
        <w:t xml:space="preserve"> </w:t>
      </w:r>
      <w:r w:rsidR="008D44B9" w:rsidRPr="006C2BC4">
        <w:rPr>
          <w:rFonts w:ascii="Times New Roman" w:hAnsi="Times New Roman" w:cs="Times New Roman"/>
          <w:sz w:val="24"/>
          <w:szCs w:val="24"/>
        </w:rPr>
        <w:t>physical mobility</w:t>
      </w:r>
      <w:r w:rsidR="00094646" w:rsidRPr="006C2BC4">
        <w:rPr>
          <w:rFonts w:ascii="Times New Roman" w:hAnsi="Times New Roman" w:cs="Times New Roman"/>
          <w:sz w:val="24"/>
          <w:szCs w:val="24"/>
        </w:rPr>
        <w:t xml:space="preserve"> (</w:t>
      </w:r>
      <w:r w:rsidR="00946A65" w:rsidRPr="006C2BC4">
        <w:rPr>
          <w:rFonts w:ascii="Times New Roman" w:hAnsi="Times New Roman" w:cs="Times New Roman"/>
          <w:sz w:val="24"/>
          <w:szCs w:val="24"/>
        </w:rPr>
        <w:t>blended mobility</w:t>
      </w:r>
      <w:r w:rsidR="00094646" w:rsidRPr="006C2BC4">
        <w:rPr>
          <w:rFonts w:ascii="Times New Roman" w:hAnsi="Times New Roman" w:cs="Times New Roman"/>
          <w:sz w:val="24"/>
          <w:szCs w:val="24"/>
        </w:rPr>
        <w:t xml:space="preserve"> </w:t>
      </w:r>
      <w:r w:rsidR="00EE7B39" w:rsidRPr="006C2BC4">
        <w:rPr>
          <w:rFonts w:ascii="Times New Roman" w:hAnsi="Times New Roman" w:cs="Times New Roman"/>
          <w:sz w:val="24"/>
          <w:szCs w:val="24"/>
        </w:rPr>
        <w:t>and</w:t>
      </w:r>
      <w:r w:rsidR="00094646" w:rsidRPr="006C2BC4">
        <w:rPr>
          <w:rFonts w:ascii="Times New Roman" w:hAnsi="Times New Roman" w:cs="Times New Roman"/>
          <w:sz w:val="24"/>
          <w:szCs w:val="24"/>
        </w:rPr>
        <w:t xml:space="preserve"> </w:t>
      </w:r>
      <w:r w:rsidR="00946A65" w:rsidRPr="006C2BC4">
        <w:rPr>
          <w:rFonts w:ascii="Times New Roman" w:hAnsi="Times New Roman" w:cs="Times New Roman"/>
          <w:sz w:val="24"/>
          <w:szCs w:val="24"/>
        </w:rPr>
        <w:t>short-term mobility</w:t>
      </w:r>
      <w:r w:rsidR="00EE7B39" w:rsidRPr="006C2BC4">
        <w:rPr>
          <w:rFonts w:ascii="Times New Roman" w:hAnsi="Times New Roman" w:cs="Times New Roman"/>
          <w:sz w:val="24"/>
          <w:szCs w:val="24"/>
        </w:rPr>
        <w:t xml:space="preserve"> of doctoral students</w:t>
      </w:r>
      <w:r w:rsidR="00094646" w:rsidRPr="006C2BC4">
        <w:rPr>
          <w:rFonts w:ascii="Times New Roman" w:hAnsi="Times New Roman" w:cs="Times New Roman"/>
          <w:sz w:val="24"/>
          <w:szCs w:val="24"/>
        </w:rPr>
        <w:t xml:space="preserve">) </w:t>
      </w:r>
      <w:r w:rsidR="00EE7B39" w:rsidRPr="006C2BC4">
        <w:rPr>
          <w:rFonts w:ascii="Times New Roman" w:hAnsi="Times New Roman" w:cs="Times New Roman"/>
          <w:sz w:val="24"/>
          <w:szCs w:val="24"/>
        </w:rPr>
        <w:t>activities is awarded according to the basic individual support rates set put by the EC</w:t>
      </w:r>
      <w:proofErr w:type="gramEnd"/>
      <w:r w:rsidR="00EE7B39" w:rsidRPr="006C2BC4">
        <w:rPr>
          <w:rFonts w:ascii="Times New Roman" w:hAnsi="Times New Roman" w:cs="Times New Roman"/>
          <w:sz w:val="24"/>
          <w:szCs w:val="24"/>
        </w:rPr>
        <w:t xml:space="preserve">. Information about the individual amounts of scholarships </w:t>
      </w:r>
      <w:proofErr w:type="gramStart"/>
      <w:r w:rsidR="00EE7B39" w:rsidRPr="006C2BC4">
        <w:rPr>
          <w:rFonts w:ascii="Times New Roman" w:hAnsi="Times New Roman" w:cs="Times New Roman"/>
          <w:sz w:val="24"/>
          <w:szCs w:val="24"/>
        </w:rPr>
        <w:t>is provided</w:t>
      </w:r>
      <w:proofErr w:type="gramEnd"/>
      <w:r w:rsidR="00EE7B39" w:rsidRPr="006C2BC4">
        <w:rPr>
          <w:rFonts w:ascii="Times New Roman" w:hAnsi="Times New Roman" w:cs="Times New Roman"/>
          <w:sz w:val="24"/>
          <w:szCs w:val="24"/>
        </w:rPr>
        <w:t xml:space="preserve"> on</w:t>
      </w:r>
      <w:r w:rsidR="00293FFD" w:rsidRPr="006C2BC4">
        <w:rPr>
          <w:rFonts w:ascii="Times New Roman" w:hAnsi="Times New Roman" w:cs="Times New Roman"/>
          <w:sz w:val="24"/>
          <w:szCs w:val="24"/>
        </w:rPr>
        <w:t xml:space="preserve"> </w:t>
      </w:r>
      <w:r w:rsidR="00BE599D" w:rsidRPr="006C2BC4">
        <w:rPr>
          <w:rFonts w:ascii="Times New Roman" w:hAnsi="Times New Roman" w:cs="Times New Roman"/>
          <w:sz w:val="24"/>
          <w:szCs w:val="24"/>
        </w:rPr>
        <w:t>the University website at</w:t>
      </w:r>
      <w:r w:rsidR="00871C52" w:rsidRPr="006C2BC4">
        <w:rPr>
          <w:rFonts w:ascii="Times New Roman" w:hAnsi="Times New Roman" w:cs="Times New Roman"/>
          <w:sz w:val="24"/>
          <w:szCs w:val="24"/>
        </w:rPr>
        <w:t xml:space="preserve"> </w:t>
      </w:r>
      <w:hyperlink r:id="rId16" w:history="1">
        <w:r w:rsidR="00871C52" w:rsidRPr="006C2BC4">
          <w:rPr>
            <w:rStyle w:val="Hipersaitas"/>
            <w:rFonts w:ascii="Times New Roman" w:hAnsi="Times New Roman" w:cs="Times New Roman"/>
            <w:sz w:val="24"/>
            <w:szCs w:val="24"/>
          </w:rPr>
          <w:t>https://ktu.edu/erasmus</w:t>
        </w:r>
      </w:hyperlink>
      <w:r w:rsidR="00871C52" w:rsidRPr="006C2BC4">
        <w:rPr>
          <w:rFonts w:ascii="Times New Roman" w:hAnsi="Times New Roman" w:cs="Times New Roman"/>
          <w:sz w:val="24"/>
          <w:szCs w:val="24"/>
        </w:rPr>
        <w:t>.</w:t>
      </w:r>
    </w:p>
    <w:p w14:paraId="5473C86F" w14:textId="5C0A3438" w:rsidR="007333FE" w:rsidRPr="006C2BC4" w:rsidRDefault="007C3438"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EE7B39" w:rsidRPr="006C2BC4">
        <w:rPr>
          <w:rFonts w:ascii="Times New Roman" w:hAnsi="Times New Roman" w:cs="Times New Roman"/>
          <w:sz w:val="24"/>
          <w:szCs w:val="24"/>
        </w:rPr>
        <w:t>In the case of s</w:t>
      </w:r>
      <w:r w:rsidR="00946A65" w:rsidRPr="006C2BC4">
        <w:rPr>
          <w:rFonts w:ascii="Times New Roman" w:hAnsi="Times New Roman" w:cs="Times New Roman"/>
          <w:sz w:val="24"/>
          <w:szCs w:val="24"/>
        </w:rPr>
        <w:t>hort-term mobility</w:t>
      </w:r>
      <w:r w:rsidR="00EE7B39" w:rsidRPr="006C2BC4">
        <w:rPr>
          <w:rFonts w:ascii="Times New Roman" w:hAnsi="Times New Roman" w:cs="Times New Roman"/>
          <w:sz w:val="24"/>
          <w:szCs w:val="24"/>
        </w:rPr>
        <w:t xml:space="preserve">, individual support </w:t>
      </w:r>
      <w:proofErr w:type="gramStart"/>
      <w:r w:rsidR="00EE7B39" w:rsidRPr="006C2BC4">
        <w:rPr>
          <w:rFonts w:ascii="Times New Roman" w:hAnsi="Times New Roman" w:cs="Times New Roman"/>
          <w:sz w:val="24"/>
          <w:szCs w:val="24"/>
        </w:rPr>
        <w:t>may also be awarded</w:t>
      </w:r>
      <w:proofErr w:type="gramEnd"/>
      <w:r w:rsidR="00EE7B39" w:rsidRPr="006C2BC4">
        <w:rPr>
          <w:rFonts w:ascii="Times New Roman" w:hAnsi="Times New Roman" w:cs="Times New Roman"/>
          <w:sz w:val="24"/>
          <w:szCs w:val="24"/>
        </w:rPr>
        <w:t xml:space="preserve"> for one day before the beginning of the activities and one day of travelling after the end of the activities. The students</w:t>
      </w:r>
      <w:r w:rsidR="00293FFD" w:rsidRPr="006C2BC4">
        <w:rPr>
          <w:rFonts w:ascii="Times New Roman" w:hAnsi="Times New Roman" w:cs="Times New Roman"/>
          <w:sz w:val="24"/>
          <w:szCs w:val="24"/>
        </w:rPr>
        <w:t xml:space="preserve"> </w:t>
      </w:r>
      <w:r w:rsidR="00EE7B39" w:rsidRPr="006C2BC4">
        <w:rPr>
          <w:rFonts w:ascii="Times New Roman" w:hAnsi="Times New Roman" w:cs="Times New Roman"/>
          <w:sz w:val="24"/>
          <w:szCs w:val="24"/>
        </w:rPr>
        <w:t>with</w:t>
      </w:r>
      <w:r w:rsidR="0050455C" w:rsidRPr="006C2BC4">
        <w:rPr>
          <w:rFonts w:ascii="Times New Roman" w:hAnsi="Times New Roman" w:cs="Times New Roman"/>
          <w:sz w:val="24"/>
          <w:szCs w:val="24"/>
        </w:rPr>
        <w:t xml:space="preserve"> fewer opportunities</w:t>
      </w:r>
      <w:r w:rsidR="0094612B" w:rsidRPr="006C2BC4">
        <w:rPr>
          <w:rFonts w:ascii="Times New Roman" w:hAnsi="Times New Roman" w:cs="Times New Roman"/>
          <w:sz w:val="24"/>
          <w:szCs w:val="24"/>
        </w:rPr>
        <w:t xml:space="preserve"> </w:t>
      </w:r>
      <w:r w:rsidR="00EE7B39" w:rsidRPr="006C2BC4">
        <w:rPr>
          <w:rFonts w:ascii="Times New Roman" w:hAnsi="Times New Roman" w:cs="Times New Roman"/>
          <w:sz w:val="24"/>
          <w:szCs w:val="24"/>
        </w:rPr>
        <w:t xml:space="preserve">may receive </w:t>
      </w:r>
      <w:r w:rsidR="006C2BC4" w:rsidRPr="006C2BC4">
        <w:rPr>
          <w:rFonts w:ascii="Times New Roman" w:hAnsi="Times New Roman" w:cs="Times New Roman"/>
          <w:sz w:val="24"/>
          <w:szCs w:val="24"/>
        </w:rPr>
        <w:t xml:space="preserve">an </w:t>
      </w:r>
      <w:r w:rsidR="00EE7B39" w:rsidRPr="006C2BC4">
        <w:rPr>
          <w:rFonts w:ascii="Times New Roman" w:hAnsi="Times New Roman" w:cs="Times New Roman"/>
          <w:sz w:val="24"/>
          <w:szCs w:val="24"/>
        </w:rPr>
        <w:t xml:space="preserve">additional </w:t>
      </w:r>
      <w:r w:rsidR="0094612B" w:rsidRPr="006C2BC4">
        <w:rPr>
          <w:rFonts w:ascii="Times New Roman" w:hAnsi="Times New Roman" w:cs="Times New Roman"/>
          <w:sz w:val="24"/>
          <w:szCs w:val="24"/>
        </w:rPr>
        <w:t xml:space="preserve">100 EUR </w:t>
      </w:r>
      <w:r w:rsidR="00EE7B39" w:rsidRPr="006C2BC4">
        <w:rPr>
          <w:rFonts w:ascii="Times New Roman" w:hAnsi="Times New Roman" w:cs="Times New Roman"/>
          <w:sz w:val="24"/>
          <w:szCs w:val="24"/>
        </w:rPr>
        <w:t xml:space="preserve">besides their scholarship for the period of </w:t>
      </w:r>
      <w:r w:rsidR="008D44B9" w:rsidRPr="006C2BC4">
        <w:rPr>
          <w:rFonts w:ascii="Times New Roman" w:hAnsi="Times New Roman" w:cs="Times New Roman"/>
          <w:sz w:val="24"/>
          <w:szCs w:val="24"/>
        </w:rPr>
        <w:t>physical mobility</w:t>
      </w:r>
      <w:r w:rsidR="0094612B" w:rsidRPr="006C2BC4">
        <w:rPr>
          <w:rFonts w:ascii="Times New Roman" w:hAnsi="Times New Roman" w:cs="Times New Roman"/>
          <w:sz w:val="24"/>
          <w:szCs w:val="24"/>
        </w:rPr>
        <w:t xml:space="preserve"> </w:t>
      </w:r>
      <w:r w:rsidR="00EE7B39" w:rsidRPr="006C2BC4">
        <w:rPr>
          <w:rFonts w:ascii="Times New Roman" w:hAnsi="Times New Roman" w:cs="Times New Roman"/>
          <w:sz w:val="24"/>
          <w:szCs w:val="24"/>
        </w:rPr>
        <w:t>activities in the duration of</w:t>
      </w:r>
      <w:r w:rsidR="0094612B" w:rsidRPr="006C2BC4">
        <w:rPr>
          <w:rFonts w:ascii="Times New Roman" w:hAnsi="Times New Roman" w:cs="Times New Roman"/>
          <w:sz w:val="24"/>
          <w:szCs w:val="24"/>
        </w:rPr>
        <w:t xml:space="preserve"> 5–14 d</w:t>
      </w:r>
      <w:r w:rsidR="00EE7B39" w:rsidRPr="006C2BC4">
        <w:rPr>
          <w:rFonts w:ascii="Times New Roman" w:hAnsi="Times New Roman" w:cs="Times New Roman"/>
          <w:sz w:val="24"/>
          <w:szCs w:val="24"/>
        </w:rPr>
        <w:t>ays and</w:t>
      </w:r>
      <w:r w:rsidR="0094612B" w:rsidRPr="006C2BC4">
        <w:rPr>
          <w:rFonts w:ascii="Times New Roman" w:hAnsi="Times New Roman" w:cs="Times New Roman"/>
          <w:sz w:val="24"/>
          <w:szCs w:val="24"/>
        </w:rPr>
        <w:t xml:space="preserve"> 150 EUR</w:t>
      </w:r>
      <w:r w:rsidR="00EE7B39" w:rsidRPr="006C2BC4">
        <w:rPr>
          <w:rFonts w:ascii="Times New Roman" w:hAnsi="Times New Roman" w:cs="Times New Roman"/>
          <w:sz w:val="24"/>
          <w:szCs w:val="24"/>
        </w:rPr>
        <w:t xml:space="preserve"> if the duration of the period is 15-30 days.</w:t>
      </w:r>
    </w:p>
    <w:p w14:paraId="3E1DD605" w14:textId="3FB74660" w:rsidR="007333FE" w:rsidRPr="006C2BC4" w:rsidRDefault="00160297"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EE7B39" w:rsidRPr="006C2BC4">
        <w:rPr>
          <w:rFonts w:ascii="Times New Roman" w:hAnsi="Times New Roman" w:cs="Times New Roman"/>
          <w:sz w:val="24"/>
          <w:szCs w:val="24"/>
        </w:rPr>
        <w:t xml:space="preserve">The </w:t>
      </w:r>
      <w:r w:rsidR="00877A57" w:rsidRPr="006C2BC4">
        <w:rPr>
          <w:rFonts w:ascii="Times New Roman" w:hAnsi="Times New Roman" w:cs="Times New Roman"/>
          <w:sz w:val="24"/>
          <w:szCs w:val="24"/>
        </w:rPr>
        <w:t>“Erasmus+” Programme</w:t>
      </w:r>
      <w:r w:rsidR="00DB53DE" w:rsidRPr="006C2BC4">
        <w:rPr>
          <w:rFonts w:ascii="Times New Roman" w:hAnsi="Times New Roman" w:cs="Times New Roman"/>
          <w:sz w:val="24"/>
          <w:szCs w:val="24"/>
        </w:rPr>
        <w:t xml:space="preserve"> </w:t>
      </w:r>
      <w:r w:rsidR="00EE7B39" w:rsidRPr="006C2BC4">
        <w:rPr>
          <w:rFonts w:ascii="Times New Roman" w:hAnsi="Times New Roman" w:cs="Times New Roman"/>
          <w:sz w:val="24"/>
          <w:szCs w:val="24"/>
        </w:rPr>
        <w:t xml:space="preserve">participants, who choose green travelling, </w:t>
      </w:r>
      <w:r w:rsidR="001E5A32" w:rsidRPr="006C2BC4">
        <w:rPr>
          <w:rFonts w:ascii="Times New Roman" w:hAnsi="Times New Roman" w:cs="Times New Roman"/>
          <w:sz w:val="24"/>
          <w:szCs w:val="24"/>
        </w:rPr>
        <w:t xml:space="preserve">may </w:t>
      </w:r>
      <w:r w:rsidR="00EE7B39" w:rsidRPr="006C2BC4">
        <w:rPr>
          <w:rFonts w:ascii="Times New Roman" w:hAnsi="Times New Roman" w:cs="Times New Roman"/>
          <w:sz w:val="24"/>
          <w:szCs w:val="24"/>
        </w:rPr>
        <w:t xml:space="preserve">receive additional individual support for the reimbursement </w:t>
      </w:r>
      <w:bookmarkStart w:id="23" w:name="_Hlk83361025"/>
      <w:r w:rsidR="00EE7B39" w:rsidRPr="006C2BC4">
        <w:rPr>
          <w:rFonts w:ascii="Times New Roman" w:hAnsi="Times New Roman" w:cs="Times New Roman"/>
          <w:sz w:val="24"/>
          <w:szCs w:val="24"/>
        </w:rPr>
        <w:t>of the travel expenses of the return trip not exceeding 4 days.</w:t>
      </w:r>
      <w:bookmarkEnd w:id="23"/>
    </w:p>
    <w:p w14:paraId="52D14CA4" w14:textId="73C38F5B" w:rsidR="00932624" w:rsidRPr="006C2BC4" w:rsidRDefault="007C3438"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EE7B39" w:rsidRPr="006C2BC4">
        <w:rPr>
          <w:rFonts w:ascii="Times New Roman" w:hAnsi="Times New Roman" w:cs="Times New Roman"/>
          <w:sz w:val="24"/>
          <w:szCs w:val="24"/>
        </w:rPr>
        <w:t xml:space="preserve">The individual support for the participants of the blended intensive </w:t>
      </w:r>
      <w:r w:rsidR="00877A57" w:rsidRPr="006C2BC4">
        <w:rPr>
          <w:rFonts w:ascii="Times New Roman" w:hAnsi="Times New Roman" w:cs="Times New Roman"/>
          <w:sz w:val="24"/>
          <w:szCs w:val="24"/>
        </w:rPr>
        <w:t>“Erasmus+” Programme</w:t>
      </w:r>
      <w:r w:rsidR="00932624" w:rsidRPr="006C2BC4">
        <w:rPr>
          <w:rFonts w:ascii="Times New Roman" w:hAnsi="Times New Roman" w:cs="Times New Roman"/>
          <w:sz w:val="24"/>
          <w:szCs w:val="24"/>
        </w:rPr>
        <w:t xml:space="preserve"> </w:t>
      </w:r>
      <w:r w:rsidR="008D44B9" w:rsidRPr="006C2BC4">
        <w:rPr>
          <w:rFonts w:ascii="Times New Roman" w:hAnsi="Times New Roman" w:cs="Times New Roman"/>
          <w:sz w:val="24"/>
          <w:szCs w:val="24"/>
        </w:rPr>
        <w:t>physical mobility</w:t>
      </w:r>
      <w:r w:rsidR="00932624" w:rsidRPr="006C2BC4">
        <w:rPr>
          <w:rFonts w:ascii="Times New Roman" w:hAnsi="Times New Roman" w:cs="Times New Roman"/>
          <w:sz w:val="24"/>
          <w:szCs w:val="24"/>
        </w:rPr>
        <w:t xml:space="preserve"> </w:t>
      </w:r>
      <w:r w:rsidR="00EE7B39" w:rsidRPr="006C2BC4">
        <w:rPr>
          <w:rFonts w:ascii="Times New Roman" w:hAnsi="Times New Roman" w:cs="Times New Roman"/>
          <w:sz w:val="24"/>
          <w:szCs w:val="24"/>
        </w:rPr>
        <w:t xml:space="preserve">activities and, if applicable, support for the reimbursement of their travel expenses </w:t>
      </w:r>
      <w:proofErr w:type="gramStart"/>
      <w:r w:rsidR="00EE7B39" w:rsidRPr="006C2BC4">
        <w:rPr>
          <w:rFonts w:ascii="Times New Roman" w:hAnsi="Times New Roman" w:cs="Times New Roman"/>
          <w:sz w:val="24"/>
          <w:szCs w:val="24"/>
        </w:rPr>
        <w:t>is allocated</w:t>
      </w:r>
      <w:proofErr w:type="gramEnd"/>
      <w:r w:rsidR="00EE7B39" w:rsidRPr="006C2BC4">
        <w:rPr>
          <w:rFonts w:ascii="Times New Roman" w:hAnsi="Times New Roman" w:cs="Times New Roman"/>
          <w:sz w:val="24"/>
          <w:szCs w:val="24"/>
        </w:rPr>
        <w:t xml:space="preserve"> by the </w:t>
      </w:r>
      <w:r w:rsidR="00054E39" w:rsidRPr="006C2BC4">
        <w:rPr>
          <w:rFonts w:ascii="Times New Roman" w:hAnsi="Times New Roman" w:cs="Times New Roman"/>
          <w:sz w:val="24"/>
          <w:szCs w:val="24"/>
        </w:rPr>
        <w:t>sending institution</w:t>
      </w:r>
      <w:r w:rsidR="00932624" w:rsidRPr="006C2BC4">
        <w:rPr>
          <w:rFonts w:ascii="Times New Roman" w:hAnsi="Times New Roman" w:cs="Times New Roman"/>
          <w:sz w:val="24"/>
          <w:szCs w:val="24"/>
        </w:rPr>
        <w:t xml:space="preserve">. </w:t>
      </w:r>
      <w:r w:rsidR="00EE7B39" w:rsidRPr="006C2BC4">
        <w:rPr>
          <w:rFonts w:ascii="Times New Roman" w:hAnsi="Times New Roman" w:cs="Times New Roman"/>
          <w:sz w:val="24"/>
          <w:szCs w:val="24"/>
        </w:rPr>
        <w:t xml:space="preserve">In the case of the blended intensive programmes, the individual support </w:t>
      </w:r>
      <w:proofErr w:type="gramStart"/>
      <w:r w:rsidR="00EE7B39" w:rsidRPr="006C2BC4">
        <w:rPr>
          <w:rFonts w:ascii="Times New Roman" w:hAnsi="Times New Roman" w:cs="Times New Roman"/>
          <w:sz w:val="24"/>
          <w:szCs w:val="24"/>
        </w:rPr>
        <w:t>is paid</w:t>
      </w:r>
      <w:proofErr w:type="gramEnd"/>
      <w:r w:rsidR="00EE7B39" w:rsidRPr="006C2BC4">
        <w:rPr>
          <w:rFonts w:ascii="Times New Roman" w:hAnsi="Times New Roman" w:cs="Times New Roman"/>
          <w:sz w:val="24"/>
          <w:szCs w:val="24"/>
        </w:rPr>
        <w:t xml:space="preserve"> to the participants according to the list of the participants submitted by the </w:t>
      </w:r>
      <w:r w:rsidR="008D44B9" w:rsidRPr="006C2BC4">
        <w:rPr>
          <w:rFonts w:ascii="Times New Roman" w:hAnsi="Times New Roman" w:cs="Times New Roman"/>
          <w:sz w:val="24"/>
          <w:szCs w:val="24"/>
        </w:rPr>
        <w:t>blended intensive programme</w:t>
      </w:r>
      <w:r w:rsidR="00932624" w:rsidRPr="006C2BC4">
        <w:rPr>
          <w:rFonts w:ascii="Times New Roman" w:hAnsi="Times New Roman" w:cs="Times New Roman"/>
          <w:sz w:val="24"/>
          <w:szCs w:val="24"/>
        </w:rPr>
        <w:t xml:space="preserve"> </w:t>
      </w:r>
      <w:r w:rsidR="00EE7B39" w:rsidRPr="006C2BC4">
        <w:rPr>
          <w:rFonts w:ascii="Times New Roman" w:hAnsi="Times New Roman" w:cs="Times New Roman"/>
          <w:sz w:val="24"/>
          <w:szCs w:val="24"/>
        </w:rPr>
        <w:t>coordinator of the University.</w:t>
      </w:r>
    </w:p>
    <w:p w14:paraId="6455759C" w14:textId="05CE223F" w:rsidR="009A5784" w:rsidRPr="006C2BC4" w:rsidRDefault="009A5784" w:rsidP="00C12DA5">
      <w:pPr>
        <w:tabs>
          <w:tab w:val="left" w:pos="284"/>
          <w:tab w:val="left" w:pos="851"/>
          <w:tab w:val="left" w:pos="1134"/>
        </w:tabs>
        <w:ind w:firstLine="425"/>
        <w:jc w:val="both"/>
        <w:rPr>
          <w:rFonts w:ascii="Times New Roman" w:hAnsi="Times New Roman" w:cs="Times New Roman"/>
          <w:sz w:val="24"/>
          <w:szCs w:val="24"/>
        </w:rPr>
      </w:pPr>
    </w:p>
    <w:p w14:paraId="39DF6AA5" w14:textId="744B729B" w:rsidR="009A5784" w:rsidRPr="006C2BC4" w:rsidRDefault="00F21355" w:rsidP="00C12DA5">
      <w:pPr>
        <w:jc w:val="center"/>
        <w:rPr>
          <w:rFonts w:ascii="Times New Roman" w:hAnsi="Times New Roman" w:cs="Times New Roman"/>
          <w:b/>
          <w:bCs/>
          <w:sz w:val="24"/>
          <w:szCs w:val="24"/>
        </w:rPr>
      </w:pPr>
      <w:r w:rsidRPr="006C2BC4">
        <w:rPr>
          <w:rFonts w:ascii="Times New Roman" w:hAnsi="Times New Roman" w:cs="Times New Roman"/>
          <w:b/>
          <w:bCs/>
          <w:sz w:val="24"/>
          <w:szCs w:val="24"/>
        </w:rPr>
        <w:t xml:space="preserve">CHAPTER </w:t>
      </w:r>
      <w:r w:rsidR="009A5784" w:rsidRPr="006C2BC4">
        <w:rPr>
          <w:rFonts w:ascii="Times New Roman" w:hAnsi="Times New Roman" w:cs="Times New Roman"/>
          <w:b/>
          <w:bCs/>
          <w:sz w:val="24"/>
          <w:szCs w:val="24"/>
        </w:rPr>
        <w:t>VI</w:t>
      </w:r>
      <w:r w:rsidR="007333FE" w:rsidRPr="006C2BC4">
        <w:rPr>
          <w:rFonts w:ascii="Times New Roman" w:hAnsi="Times New Roman" w:cs="Times New Roman"/>
          <w:b/>
          <w:bCs/>
          <w:sz w:val="24"/>
          <w:szCs w:val="24"/>
        </w:rPr>
        <w:t>I</w:t>
      </w:r>
    </w:p>
    <w:p w14:paraId="300DCC62" w14:textId="77777777" w:rsidR="00F21355" w:rsidRPr="006C2BC4" w:rsidRDefault="00F21355" w:rsidP="00C12DA5">
      <w:pPr>
        <w:jc w:val="center"/>
        <w:rPr>
          <w:rFonts w:ascii="Times New Roman" w:hAnsi="Times New Roman" w:cs="Times New Roman"/>
          <w:b/>
          <w:bCs/>
          <w:sz w:val="24"/>
          <w:szCs w:val="24"/>
        </w:rPr>
      </w:pPr>
      <w:r w:rsidRPr="006C2BC4">
        <w:rPr>
          <w:rFonts w:ascii="Times New Roman" w:hAnsi="Times New Roman" w:cs="Times New Roman"/>
          <w:b/>
          <w:bCs/>
          <w:sz w:val="24"/>
          <w:szCs w:val="24"/>
        </w:rPr>
        <w:t>EXTENSION OF THE PERIOD OF PARTIAL STUDIES</w:t>
      </w:r>
    </w:p>
    <w:p w14:paraId="514388FA" w14:textId="77777777" w:rsidR="009A5784" w:rsidRPr="006C2BC4" w:rsidRDefault="009A5784" w:rsidP="006C3479">
      <w:pPr>
        <w:tabs>
          <w:tab w:val="left" w:pos="284"/>
          <w:tab w:val="left" w:pos="851"/>
          <w:tab w:val="left" w:pos="1134"/>
        </w:tabs>
        <w:spacing w:line="312" w:lineRule="auto"/>
        <w:ind w:firstLine="425"/>
        <w:jc w:val="both"/>
        <w:rPr>
          <w:rFonts w:ascii="Times New Roman" w:hAnsi="Times New Roman" w:cs="Times New Roman"/>
          <w:sz w:val="24"/>
          <w:szCs w:val="24"/>
        </w:rPr>
      </w:pPr>
    </w:p>
    <w:p w14:paraId="2E9463CE" w14:textId="4F99AD27" w:rsidR="00F238BC" w:rsidRPr="006C2BC4" w:rsidRDefault="007C3438" w:rsidP="00332066">
      <w:pPr>
        <w:pStyle w:val="Sraopastraipa"/>
        <w:numPr>
          <w:ilvl w:val="0"/>
          <w:numId w:val="5"/>
        </w:numPr>
        <w:tabs>
          <w:tab w:val="left" w:pos="851"/>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C43EF5" w:rsidRPr="006C2BC4">
        <w:rPr>
          <w:rFonts w:ascii="Times New Roman" w:hAnsi="Times New Roman" w:cs="Times New Roman"/>
          <w:sz w:val="24"/>
          <w:szCs w:val="24"/>
        </w:rPr>
        <w:t>To extend the period of partial studies at the foreign university, the student submits an application for the extension of partial studies to the IRC of the faculty and the AMO coordinator by email one month until the end of the initially planned period of partial studies at the latest.</w:t>
      </w:r>
      <w:r w:rsidR="008B7F11" w:rsidRPr="006C2BC4">
        <w:rPr>
          <w:rFonts w:ascii="Times New Roman" w:hAnsi="Times New Roman" w:cs="Times New Roman"/>
          <w:sz w:val="24"/>
          <w:szCs w:val="24"/>
        </w:rPr>
        <w:t xml:space="preserve"> </w:t>
      </w:r>
    </w:p>
    <w:p w14:paraId="5D5CCDE5" w14:textId="18DD55E5" w:rsidR="008B7F11" w:rsidRPr="006C2BC4" w:rsidRDefault="00CE72FD" w:rsidP="00332066">
      <w:pPr>
        <w:pStyle w:val="Sraopastraipa"/>
        <w:numPr>
          <w:ilvl w:val="0"/>
          <w:numId w:val="5"/>
        </w:numPr>
        <w:tabs>
          <w:tab w:val="left" w:pos="851"/>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proofErr w:type="gramStart"/>
      <w:r w:rsidR="00C43EF5" w:rsidRPr="006C2BC4">
        <w:rPr>
          <w:rFonts w:ascii="Times New Roman" w:hAnsi="Times New Roman" w:cs="Times New Roman"/>
          <w:sz w:val="24"/>
          <w:szCs w:val="24"/>
        </w:rPr>
        <w:t>With regards to</w:t>
      </w:r>
      <w:proofErr w:type="gramEnd"/>
      <w:r w:rsidR="00C43EF5" w:rsidRPr="006C2BC4">
        <w:rPr>
          <w:rFonts w:ascii="Times New Roman" w:hAnsi="Times New Roman" w:cs="Times New Roman"/>
          <w:sz w:val="24"/>
          <w:szCs w:val="24"/>
        </w:rPr>
        <w:t xml:space="preserve"> the longer mobility duration, the “</w:t>
      </w:r>
      <w:r w:rsidR="009E14EB" w:rsidRPr="006C2BC4">
        <w:rPr>
          <w:rFonts w:ascii="Times New Roman" w:hAnsi="Times New Roman" w:cs="Times New Roman"/>
          <w:sz w:val="24"/>
          <w:szCs w:val="24"/>
        </w:rPr>
        <w:t>Erasmus+</w:t>
      </w:r>
      <w:r w:rsidR="00C43EF5" w:rsidRPr="006C2BC4">
        <w:rPr>
          <w:rFonts w:ascii="Times New Roman" w:hAnsi="Times New Roman" w:cs="Times New Roman"/>
          <w:sz w:val="24"/>
          <w:szCs w:val="24"/>
        </w:rPr>
        <w:t>” or</w:t>
      </w:r>
      <w:r w:rsidR="00BE5B4E" w:rsidRPr="006C2BC4">
        <w:rPr>
          <w:rFonts w:ascii="Times New Roman" w:hAnsi="Times New Roman" w:cs="Times New Roman"/>
          <w:sz w:val="24"/>
          <w:szCs w:val="24"/>
        </w:rPr>
        <w:t xml:space="preserve"> </w:t>
      </w:r>
      <w:r w:rsidR="00080310" w:rsidRPr="006C2BC4">
        <w:rPr>
          <w:rFonts w:ascii="Times New Roman" w:hAnsi="Times New Roman" w:cs="Times New Roman"/>
          <w:sz w:val="24"/>
          <w:szCs w:val="24"/>
        </w:rPr>
        <w:t>mobility scholarship</w:t>
      </w:r>
      <w:r w:rsidR="008B7F11" w:rsidRPr="006C2BC4">
        <w:rPr>
          <w:rFonts w:ascii="Times New Roman" w:hAnsi="Times New Roman" w:cs="Times New Roman"/>
          <w:sz w:val="24"/>
          <w:szCs w:val="24"/>
        </w:rPr>
        <w:t xml:space="preserve"> </w:t>
      </w:r>
      <w:r w:rsidR="001E5A32" w:rsidRPr="006C2BC4">
        <w:rPr>
          <w:rFonts w:ascii="Times New Roman" w:hAnsi="Times New Roman" w:cs="Times New Roman"/>
          <w:sz w:val="24"/>
          <w:szCs w:val="24"/>
        </w:rPr>
        <w:t xml:space="preserve">may </w:t>
      </w:r>
      <w:r w:rsidR="00C43EF5" w:rsidRPr="006C2BC4">
        <w:rPr>
          <w:rFonts w:ascii="Times New Roman" w:hAnsi="Times New Roman" w:cs="Times New Roman"/>
          <w:sz w:val="24"/>
          <w:szCs w:val="24"/>
        </w:rPr>
        <w:t xml:space="preserve">be awarded to the student for the financing of this period. If it is impossible to finance the extended mobility period, it </w:t>
      </w:r>
      <w:proofErr w:type="gramStart"/>
      <w:r w:rsidR="001E5A32" w:rsidRPr="006C2BC4">
        <w:rPr>
          <w:rFonts w:ascii="Times New Roman" w:hAnsi="Times New Roman" w:cs="Times New Roman"/>
          <w:sz w:val="24"/>
          <w:szCs w:val="24"/>
        </w:rPr>
        <w:t xml:space="preserve">may </w:t>
      </w:r>
      <w:r w:rsidR="00C43EF5" w:rsidRPr="006C2BC4">
        <w:rPr>
          <w:rFonts w:ascii="Times New Roman" w:hAnsi="Times New Roman" w:cs="Times New Roman"/>
          <w:sz w:val="24"/>
          <w:szCs w:val="24"/>
        </w:rPr>
        <w:t>be offered</w:t>
      </w:r>
      <w:proofErr w:type="gramEnd"/>
      <w:r w:rsidR="00C43EF5" w:rsidRPr="006C2BC4">
        <w:rPr>
          <w:rFonts w:ascii="Times New Roman" w:hAnsi="Times New Roman" w:cs="Times New Roman"/>
          <w:sz w:val="24"/>
          <w:szCs w:val="24"/>
        </w:rPr>
        <w:t xml:space="preserve"> to the student to continue partial studies</w:t>
      </w:r>
      <w:r w:rsidR="007D1D38" w:rsidRPr="006C2BC4">
        <w:rPr>
          <w:rFonts w:ascii="Times New Roman" w:hAnsi="Times New Roman" w:cs="Times New Roman"/>
          <w:sz w:val="24"/>
          <w:szCs w:val="24"/>
        </w:rPr>
        <w:t xml:space="preserve"> </w:t>
      </w:r>
      <w:r w:rsidR="00054E39" w:rsidRPr="006C2BC4">
        <w:rPr>
          <w:rFonts w:ascii="Times New Roman" w:hAnsi="Times New Roman" w:cs="Times New Roman"/>
          <w:sz w:val="24"/>
          <w:szCs w:val="24"/>
        </w:rPr>
        <w:t>with zero grant</w:t>
      </w:r>
      <w:r w:rsidR="000A7A7B" w:rsidRPr="006C2BC4">
        <w:rPr>
          <w:rFonts w:ascii="Times New Roman" w:hAnsi="Times New Roman" w:cs="Times New Roman"/>
          <w:sz w:val="24"/>
          <w:szCs w:val="24"/>
        </w:rPr>
        <w:t>.</w:t>
      </w:r>
      <w:r w:rsidR="008B7F11" w:rsidRPr="006C2BC4">
        <w:rPr>
          <w:rFonts w:ascii="Times New Roman" w:hAnsi="Times New Roman" w:cs="Times New Roman"/>
          <w:sz w:val="24"/>
          <w:szCs w:val="24"/>
        </w:rPr>
        <w:t xml:space="preserve"> </w:t>
      </w:r>
    </w:p>
    <w:p w14:paraId="2424C532" w14:textId="2FFE068E" w:rsidR="008B7F11" w:rsidRPr="006C2BC4" w:rsidRDefault="00CE72FD" w:rsidP="00332066">
      <w:pPr>
        <w:pStyle w:val="Sraopastraipa"/>
        <w:numPr>
          <w:ilvl w:val="0"/>
          <w:numId w:val="5"/>
        </w:numPr>
        <w:tabs>
          <w:tab w:val="left" w:pos="851"/>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C43EF5" w:rsidRPr="006C2BC4">
        <w:rPr>
          <w:rFonts w:ascii="Times New Roman" w:hAnsi="Times New Roman" w:cs="Times New Roman"/>
          <w:sz w:val="24"/>
          <w:szCs w:val="24"/>
        </w:rPr>
        <w:t xml:space="preserve">If the student’s application </w:t>
      </w:r>
      <w:proofErr w:type="gramStart"/>
      <w:r w:rsidR="00C43EF5" w:rsidRPr="006C2BC4">
        <w:rPr>
          <w:rFonts w:ascii="Times New Roman" w:hAnsi="Times New Roman" w:cs="Times New Roman"/>
          <w:sz w:val="24"/>
          <w:szCs w:val="24"/>
        </w:rPr>
        <w:t>is granted</w:t>
      </w:r>
      <w:proofErr w:type="gramEnd"/>
      <w:r w:rsidR="00C43EF5" w:rsidRPr="006C2BC4">
        <w:rPr>
          <w:rFonts w:ascii="Times New Roman" w:hAnsi="Times New Roman" w:cs="Times New Roman"/>
          <w:sz w:val="24"/>
          <w:szCs w:val="24"/>
        </w:rPr>
        <w:t xml:space="preserve">, the student coordinates the amendment of the plan of partial studies and the </w:t>
      </w:r>
      <w:r w:rsidR="00824AD0" w:rsidRPr="006C2BC4">
        <w:rPr>
          <w:rFonts w:ascii="Times New Roman" w:hAnsi="Times New Roman" w:cs="Times New Roman"/>
          <w:sz w:val="24"/>
          <w:szCs w:val="24"/>
        </w:rPr>
        <w:t>L</w:t>
      </w:r>
      <w:r w:rsidR="00C43EF5" w:rsidRPr="006C2BC4">
        <w:rPr>
          <w:rFonts w:ascii="Times New Roman" w:hAnsi="Times New Roman" w:cs="Times New Roman"/>
          <w:sz w:val="24"/>
          <w:szCs w:val="24"/>
        </w:rPr>
        <w:t xml:space="preserve">earning </w:t>
      </w:r>
      <w:r w:rsidR="00824AD0" w:rsidRPr="006C2BC4">
        <w:rPr>
          <w:rFonts w:ascii="Times New Roman" w:hAnsi="Times New Roman" w:cs="Times New Roman"/>
          <w:sz w:val="24"/>
          <w:szCs w:val="24"/>
        </w:rPr>
        <w:t>A</w:t>
      </w:r>
      <w:r w:rsidR="00C43EF5" w:rsidRPr="006C2BC4">
        <w:rPr>
          <w:rFonts w:ascii="Times New Roman" w:hAnsi="Times New Roman" w:cs="Times New Roman"/>
          <w:sz w:val="24"/>
          <w:szCs w:val="24"/>
        </w:rPr>
        <w:t xml:space="preserve">greement with the IRC of the faculty </w:t>
      </w:r>
      <w:r w:rsidR="009179DE" w:rsidRPr="006C2BC4">
        <w:rPr>
          <w:rFonts w:ascii="Times New Roman" w:hAnsi="Times New Roman" w:cs="Times New Roman"/>
          <w:sz w:val="24"/>
          <w:szCs w:val="24"/>
        </w:rPr>
        <w:t>(</w:t>
      </w:r>
      <w:r w:rsidR="00C43EF5" w:rsidRPr="006C2BC4">
        <w:rPr>
          <w:rFonts w:ascii="Times New Roman" w:hAnsi="Times New Roman" w:cs="Times New Roman"/>
          <w:sz w:val="24"/>
          <w:szCs w:val="24"/>
        </w:rPr>
        <w:t>for the students of the third study cycle –</w:t>
      </w:r>
      <w:r w:rsidR="0025055F" w:rsidRPr="006C2BC4">
        <w:rPr>
          <w:rFonts w:ascii="Times New Roman" w:hAnsi="Times New Roman" w:cs="Times New Roman"/>
          <w:sz w:val="24"/>
          <w:szCs w:val="24"/>
        </w:rPr>
        <w:t xml:space="preserve"> </w:t>
      </w:r>
      <w:r w:rsidR="00C43EF5" w:rsidRPr="006C2BC4">
        <w:rPr>
          <w:rFonts w:ascii="Times New Roman" w:hAnsi="Times New Roman" w:cs="Times New Roman"/>
          <w:sz w:val="24"/>
          <w:szCs w:val="24"/>
        </w:rPr>
        <w:t xml:space="preserve">the coordinator of the </w:t>
      </w:r>
      <w:r w:rsidR="009A4883" w:rsidRPr="006C2BC4">
        <w:rPr>
          <w:rFonts w:ascii="Times New Roman" w:hAnsi="Times New Roman" w:cs="Times New Roman"/>
          <w:sz w:val="24"/>
          <w:szCs w:val="24"/>
        </w:rPr>
        <w:t>Doctoral School</w:t>
      </w:r>
      <w:r w:rsidR="009179DE" w:rsidRPr="006C2BC4">
        <w:rPr>
          <w:rFonts w:ascii="Times New Roman" w:hAnsi="Times New Roman" w:cs="Times New Roman"/>
          <w:sz w:val="24"/>
          <w:szCs w:val="24"/>
        </w:rPr>
        <w:t>).</w:t>
      </w:r>
      <w:r w:rsidR="008B7F11" w:rsidRPr="006C2BC4">
        <w:rPr>
          <w:rFonts w:ascii="Times New Roman" w:hAnsi="Times New Roman" w:cs="Times New Roman"/>
          <w:sz w:val="24"/>
          <w:szCs w:val="24"/>
        </w:rPr>
        <w:t xml:space="preserve"> </w:t>
      </w:r>
    </w:p>
    <w:p w14:paraId="3551952A" w14:textId="39366F1C" w:rsidR="008B7F11" w:rsidRPr="006C2BC4" w:rsidRDefault="00CE72FD" w:rsidP="00332066">
      <w:pPr>
        <w:pStyle w:val="Sraopastraipa"/>
        <w:numPr>
          <w:ilvl w:val="0"/>
          <w:numId w:val="5"/>
        </w:numPr>
        <w:tabs>
          <w:tab w:val="left" w:pos="851"/>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C43EF5" w:rsidRPr="006C2BC4">
        <w:rPr>
          <w:rFonts w:ascii="Times New Roman" w:hAnsi="Times New Roman" w:cs="Times New Roman"/>
          <w:sz w:val="24"/>
          <w:szCs w:val="24"/>
        </w:rPr>
        <w:t xml:space="preserve">The </w:t>
      </w:r>
      <w:r w:rsidR="00824AD0" w:rsidRPr="006C2BC4">
        <w:rPr>
          <w:rFonts w:ascii="Times New Roman" w:hAnsi="Times New Roman" w:cs="Times New Roman"/>
          <w:sz w:val="24"/>
          <w:szCs w:val="24"/>
        </w:rPr>
        <w:t>L</w:t>
      </w:r>
      <w:r w:rsidR="00C43EF5" w:rsidRPr="006C2BC4">
        <w:rPr>
          <w:rFonts w:ascii="Times New Roman" w:hAnsi="Times New Roman" w:cs="Times New Roman"/>
          <w:sz w:val="24"/>
          <w:szCs w:val="24"/>
        </w:rPr>
        <w:t xml:space="preserve">earning </w:t>
      </w:r>
      <w:r w:rsidR="00824AD0" w:rsidRPr="006C2BC4">
        <w:rPr>
          <w:rFonts w:ascii="Times New Roman" w:hAnsi="Times New Roman" w:cs="Times New Roman"/>
          <w:sz w:val="24"/>
          <w:szCs w:val="24"/>
        </w:rPr>
        <w:t>A</w:t>
      </w:r>
      <w:r w:rsidR="00C43EF5" w:rsidRPr="006C2BC4">
        <w:rPr>
          <w:rFonts w:ascii="Times New Roman" w:hAnsi="Times New Roman" w:cs="Times New Roman"/>
          <w:sz w:val="24"/>
          <w:szCs w:val="24"/>
        </w:rPr>
        <w:t>greement specifying the studied subjects of the current period and the subjects planned to be studied during the additional period is signed by the Vice-Dean for Studies of the faculty (in the case of the third cycle studies – the c</w:t>
      </w:r>
      <w:r w:rsidR="003C59A3" w:rsidRPr="006C2BC4">
        <w:rPr>
          <w:rFonts w:ascii="Times New Roman" w:hAnsi="Times New Roman" w:cs="Times New Roman"/>
          <w:sz w:val="24"/>
          <w:szCs w:val="24"/>
        </w:rPr>
        <w:t>hairperson of the Doctoral Committee</w:t>
      </w:r>
      <w:r w:rsidR="009179DE" w:rsidRPr="006C2BC4">
        <w:rPr>
          <w:rFonts w:ascii="Times New Roman" w:hAnsi="Times New Roman" w:cs="Times New Roman"/>
          <w:sz w:val="24"/>
          <w:szCs w:val="24"/>
        </w:rPr>
        <w:t>)</w:t>
      </w:r>
      <w:r w:rsidR="008B7F11" w:rsidRPr="006C2BC4">
        <w:rPr>
          <w:rFonts w:ascii="Times New Roman" w:hAnsi="Times New Roman" w:cs="Times New Roman"/>
          <w:sz w:val="24"/>
          <w:szCs w:val="24"/>
        </w:rPr>
        <w:t xml:space="preserve">, </w:t>
      </w:r>
      <w:r w:rsidR="00C43EF5" w:rsidRPr="006C2BC4">
        <w:rPr>
          <w:rFonts w:ascii="Times New Roman" w:hAnsi="Times New Roman" w:cs="Times New Roman"/>
          <w:sz w:val="24"/>
          <w:szCs w:val="24"/>
        </w:rPr>
        <w:t>the student and the representative of the host institution.</w:t>
      </w:r>
    </w:p>
    <w:p w14:paraId="41257772" w14:textId="25C418E6" w:rsidR="008B7F11" w:rsidRPr="006C2BC4" w:rsidRDefault="007233C9" w:rsidP="00332066">
      <w:pPr>
        <w:pStyle w:val="Sraopastraipa"/>
        <w:numPr>
          <w:ilvl w:val="0"/>
          <w:numId w:val="5"/>
        </w:numPr>
        <w:tabs>
          <w:tab w:val="left" w:pos="851"/>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C43EF5" w:rsidRPr="006C2BC4">
        <w:rPr>
          <w:rFonts w:ascii="Times New Roman" w:hAnsi="Times New Roman" w:cs="Times New Roman"/>
          <w:sz w:val="24"/>
          <w:szCs w:val="24"/>
        </w:rPr>
        <w:t xml:space="preserve">Upon the receipt of the amendment of the </w:t>
      </w:r>
      <w:r w:rsidR="00824AD0" w:rsidRPr="006C2BC4">
        <w:rPr>
          <w:rFonts w:ascii="Times New Roman" w:hAnsi="Times New Roman" w:cs="Times New Roman"/>
          <w:sz w:val="24"/>
          <w:szCs w:val="24"/>
        </w:rPr>
        <w:t>L</w:t>
      </w:r>
      <w:r w:rsidR="00C43EF5" w:rsidRPr="006C2BC4">
        <w:rPr>
          <w:rFonts w:ascii="Times New Roman" w:hAnsi="Times New Roman" w:cs="Times New Roman"/>
          <w:sz w:val="24"/>
          <w:szCs w:val="24"/>
        </w:rPr>
        <w:t xml:space="preserve">earning </w:t>
      </w:r>
      <w:r w:rsidR="00824AD0" w:rsidRPr="006C2BC4">
        <w:rPr>
          <w:rFonts w:ascii="Times New Roman" w:hAnsi="Times New Roman" w:cs="Times New Roman"/>
          <w:sz w:val="24"/>
          <w:szCs w:val="24"/>
        </w:rPr>
        <w:t>A</w:t>
      </w:r>
      <w:r w:rsidR="00C43EF5" w:rsidRPr="006C2BC4">
        <w:rPr>
          <w:rFonts w:ascii="Times New Roman" w:hAnsi="Times New Roman" w:cs="Times New Roman"/>
          <w:sz w:val="24"/>
          <w:szCs w:val="24"/>
        </w:rPr>
        <w:t>greement signed by all three parties, the</w:t>
      </w:r>
      <w:r w:rsidR="00293FFD" w:rsidRPr="006C2BC4">
        <w:rPr>
          <w:rFonts w:ascii="Times New Roman" w:hAnsi="Times New Roman" w:cs="Times New Roman"/>
          <w:sz w:val="24"/>
          <w:szCs w:val="24"/>
        </w:rPr>
        <w:t xml:space="preserve"> </w:t>
      </w:r>
      <w:r w:rsidR="00334887" w:rsidRPr="006C2BC4">
        <w:rPr>
          <w:rFonts w:ascii="Times New Roman" w:hAnsi="Times New Roman" w:cs="Times New Roman"/>
          <w:sz w:val="24"/>
          <w:szCs w:val="24"/>
        </w:rPr>
        <w:t>AMO coordinator</w:t>
      </w:r>
      <w:r w:rsidR="00C43EF5" w:rsidRPr="006C2BC4">
        <w:rPr>
          <w:rFonts w:ascii="Times New Roman" w:hAnsi="Times New Roman" w:cs="Times New Roman"/>
          <w:sz w:val="24"/>
          <w:szCs w:val="24"/>
        </w:rPr>
        <w:t xml:space="preserve"> prepares the amendment of the financial </w:t>
      </w:r>
      <w:proofErr w:type="gramStart"/>
      <w:r w:rsidR="00C43EF5" w:rsidRPr="006C2BC4">
        <w:rPr>
          <w:rFonts w:ascii="Times New Roman" w:hAnsi="Times New Roman" w:cs="Times New Roman"/>
          <w:sz w:val="24"/>
          <w:szCs w:val="24"/>
        </w:rPr>
        <w:t>agreement which is signed by the student</w:t>
      </w:r>
      <w:proofErr w:type="gramEnd"/>
      <w:r w:rsidR="00C43EF5" w:rsidRPr="006C2BC4">
        <w:rPr>
          <w:rFonts w:ascii="Times New Roman" w:hAnsi="Times New Roman" w:cs="Times New Roman"/>
          <w:sz w:val="24"/>
          <w:szCs w:val="24"/>
        </w:rPr>
        <w:t xml:space="preserve"> and the director of the IRD.</w:t>
      </w:r>
    </w:p>
    <w:p w14:paraId="3513CDE6" w14:textId="78DAFED8" w:rsidR="007A618E" w:rsidRPr="006C2BC4" w:rsidRDefault="00CE72FD" w:rsidP="00332066">
      <w:pPr>
        <w:pStyle w:val="Sraopastraipa"/>
        <w:numPr>
          <w:ilvl w:val="0"/>
          <w:numId w:val="5"/>
        </w:numPr>
        <w:tabs>
          <w:tab w:val="left" w:pos="851"/>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C43EF5" w:rsidRPr="006C2BC4">
        <w:rPr>
          <w:rFonts w:ascii="Times New Roman" w:hAnsi="Times New Roman" w:cs="Times New Roman"/>
          <w:sz w:val="24"/>
          <w:szCs w:val="24"/>
        </w:rPr>
        <w:t xml:space="preserve">Upon the completion of the first period of partial studies, the student fills in the application for the extension of partial studies in the AIS; based on this application, </w:t>
      </w:r>
      <w:r w:rsidR="003836E7" w:rsidRPr="006C2BC4">
        <w:rPr>
          <w:rFonts w:ascii="Times New Roman" w:hAnsi="Times New Roman" w:cs="Times New Roman"/>
          <w:sz w:val="24"/>
          <w:szCs w:val="24"/>
        </w:rPr>
        <w:t xml:space="preserve">the order for the extension of partial studies is prepared in the system. If the student has academic debts after the first semester of partial studies or has failed to implement the plan of partial studies, is late to get the assessment and submit documents, does not reply to the coordinator’s letters, the permit to continue the period of studies abroad </w:t>
      </w:r>
      <w:proofErr w:type="gramStart"/>
      <w:r w:rsidR="003836E7" w:rsidRPr="006C2BC4">
        <w:rPr>
          <w:rFonts w:ascii="Times New Roman" w:hAnsi="Times New Roman" w:cs="Times New Roman"/>
          <w:sz w:val="24"/>
          <w:szCs w:val="24"/>
        </w:rPr>
        <w:t>is not granted</w:t>
      </w:r>
      <w:proofErr w:type="gramEnd"/>
      <w:r w:rsidR="003836E7" w:rsidRPr="006C2BC4">
        <w:rPr>
          <w:rFonts w:ascii="Times New Roman" w:hAnsi="Times New Roman" w:cs="Times New Roman"/>
          <w:sz w:val="24"/>
          <w:szCs w:val="24"/>
        </w:rPr>
        <w:t>.</w:t>
      </w:r>
    </w:p>
    <w:p w14:paraId="2347CE01" w14:textId="517ABED7" w:rsidR="008B7F11" w:rsidRPr="006C2BC4" w:rsidRDefault="00CE72FD" w:rsidP="00332066">
      <w:pPr>
        <w:pStyle w:val="Sraopastraipa"/>
        <w:numPr>
          <w:ilvl w:val="0"/>
          <w:numId w:val="5"/>
        </w:numPr>
        <w:tabs>
          <w:tab w:val="left" w:pos="851"/>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3836E7" w:rsidRPr="006C2BC4">
        <w:rPr>
          <w:rFonts w:ascii="Times New Roman" w:hAnsi="Times New Roman" w:cs="Times New Roman"/>
          <w:sz w:val="24"/>
          <w:szCs w:val="24"/>
        </w:rPr>
        <w:t xml:space="preserve">The additional period of partial studies has to begin after the end of the current </w:t>
      </w:r>
      <w:r w:rsidR="0050455C" w:rsidRPr="006C2BC4">
        <w:rPr>
          <w:rFonts w:ascii="Times New Roman" w:hAnsi="Times New Roman" w:cs="Times New Roman"/>
          <w:sz w:val="24"/>
          <w:szCs w:val="24"/>
        </w:rPr>
        <w:t>period of partial studies</w:t>
      </w:r>
      <w:r w:rsidR="00406F20" w:rsidRPr="006C2BC4">
        <w:rPr>
          <w:rFonts w:ascii="Times New Roman" w:hAnsi="Times New Roman" w:cs="Times New Roman"/>
          <w:sz w:val="24"/>
          <w:szCs w:val="24"/>
        </w:rPr>
        <w:t xml:space="preserve"> (semest</w:t>
      </w:r>
      <w:r w:rsidR="003836E7" w:rsidRPr="006C2BC4">
        <w:rPr>
          <w:rFonts w:ascii="Times New Roman" w:hAnsi="Times New Roman" w:cs="Times New Roman"/>
          <w:sz w:val="24"/>
          <w:szCs w:val="24"/>
        </w:rPr>
        <w:t>er</w:t>
      </w:r>
      <w:r w:rsidR="00406F20" w:rsidRPr="006C2BC4">
        <w:rPr>
          <w:rFonts w:ascii="Times New Roman" w:hAnsi="Times New Roman" w:cs="Times New Roman"/>
          <w:sz w:val="24"/>
          <w:szCs w:val="24"/>
        </w:rPr>
        <w:t>)</w:t>
      </w:r>
      <w:r w:rsidR="00BE5B4E" w:rsidRPr="006C2BC4">
        <w:rPr>
          <w:rFonts w:ascii="Times New Roman" w:hAnsi="Times New Roman" w:cs="Times New Roman"/>
          <w:sz w:val="24"/>
          <w:szCs w:val="24"/>
        </w:rPr>
        <w:t xml:space="preserve">, </w:t>
      </w:r>
      <w:r w:rsidR="003836E7" w:rsidRPr="006C2BC4">
        <w:rPr>
          <w:rFonts w:ascii="Times New Roman" w:hAnsi="Times New Roman" w:cs="Times New Roman"/>
          <w:sz w:val="24"/>
          <w:szCs w:val="24"/>
        </w:rPr>
        <w:t xml:space="preserve">including the examination session. There </w:t>
      </w:r>
      <w:r w:rsidR="001E5A32" w:rsidRPr="006C2BC4">
        <w:rPr>
          <w:rFonts w:ascii="Times New Roman" w:hAnsi="Times New Roman" w:cs="Times New Roman"/>
          <w:sz w:val="24"/>
          <w:szCs w:val="24"/>
        </w:rPr>
        <w:t xml:space="preserve">may </w:t>
      </w:r>
      <w:r w:rsidR="003836E7" w:rsidRPr="006C2BC4">
        <w:rPr>
          <w:rFonts w:ascii="Times New Roman" w:hAnsi="Times New Roman" w:cs="Times New Roman"/>
          <w:sz w:val="24"/>
          <w:szCs w:val="24"/>
        </w:rPr>
        <w:t>be no breaks between these periods (public holidays and days off work of the University are not considered breaks).</w:t>
      </w:r>
    </w:p>
    <w:p w14:paraId="2032E768" w14:textId="4644932E" w:rsidR="00E14010" w:rsidRPr="006C2BC4" w:rsidRDefault="00CE72FD" w:rsidP="00332066">
      <w:pPr>
        <w:pStyle w:val="Sraopastraipa"/>
        <w:numPr>
          <w:ilvl w:val="0"/>
          <w:numId w:val="5"/>
        </w:numPr>
        <w:tabs>
          <w:tab w:val="left" w:pos="851"/>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3836E7" w:rsidRPr="006C2BC4">
        <w:rPr>
          <w:rFonts w:ascii="Times New Roman" w:hAnsi="Times New Roman" w:cs="Times New Roman"/>
          <w:sz w:val="24"/>
          <w:szCs w:val="24"/>
        </w:rPr>
        <w:t xml:space="preserve">If the extension of the student’s partial studies </w:t>
      </w:r>
      <w:proofErr w:type="gramStart"/>
      <w:r w:rsidR="003836E7" w:rsidRPr="006C2BC4">
        <w:rPr>
          <w:rFonts w:ascii="Times New Roman" w:hAnsi="Times New Roman" w:cs="Times New Roman"/>
          <w:sz w:val="24"/>
          <w:szCs w:val="24"/>
        </w:rPr>
        <w:t>is considered</w:t>
      </w:r>
      <w:proofErr w:type="gramEnd"/>
      <w:r w:rsidR="003836E7" w:rsidRPr="006C2BC4">
        <w:rPr>
          <w:rFonts w:ascii="Times New Roman" w:hAnsi="Times New Roman" w:cs="Times New Roman"/>
          <w:sz w:val="24"/>
          <w:szCs w:val="24"/>
        </w:rPr>
        <w:t xml:space="preserve"> the days of zero grant from the EC or the funds of the University, these days are deducted from the total duration of the period of partial studies while calculating the final cum of the scholarship.</w:t>
      </w:r>
      <w:r w:rsidR="007A618E" w:rsidRPr="006C2BC4">
        <w:rPr>
          <w:rFonts w:ascii="Times New Roman" w:hAnsi="Times New Roman" w:cs="Times New Roman"/>
          <w:sz w:val="24"/>
          <w:szCs w:val="24"/>
        </w:rPr>
        <w:t xml:space="preserve"> </w:t>
      </w:r>
    </w:p>
    <w:p w14:paraId="28923F01" w14:textId="68DA63E0" w:rsidR="007A618E" w:rsidRPr="006C2BC4" w:rsidRDefault="00CE72FD" w:rsidP="00332066">
      <w:pPr>
        <w:pStyle w:val="Sraopastraipa"/>
        <w:numPr>
          <w:ilvl w:val="0"/>
          <w:numId w:val="5"/>
        </w:numPr>
        <w:tabs>
          <w:tab w:val="left" w:pos="851"/>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3836E7" w:rsidRPr="006C2BC4">
        <w:rPr>
          <w:rFonts w:ascii="Times New Roman" w:hAnsi="Times New Roman" w:cs="Times New Roman"/>
          <w:sz w:val="24"/>
          <w:szCs w:val="24"/>
        </w:rPr>
        <w:t xml:space="preserve">The total duration of the </w:t>
      </w:r>
      <w:r w:rsidR="00877A57" w:rsidRPr="006C2BC4">
        <w:rPr>
          <w:rFonts w:ascii="Times New Roman" w:hAnsi="Times New Roman" w:cs="Times New Roman"/>
          <w:sz w:val="24"/>
          <w:szCs w:val="24"/>
        </w:rPr>
        <w:t>“Erasmus+” Programme</w:t>
      </w:r>
      <w:r w:rsidR="00406F20" w:rsidRPr="006C2BC4">
        <w:rPr>
          <w:rFonts w:ascii="Times New Roman" w:hAnsi="Times New Roman" w:cs="Times New Roman"/>
          <w:sz w:val="24"/>
          <w:szCs w:val="24"/>
        </w:rPr>
        <w:t xml:space="preserve"> </w:t>
      </w:r>
      <w:r w:rsidR="008D44B9" w:rsidRPr="006C2BC4">
        <w:rPr>
          <w:rFonts w:ascii="Times New Roman" w:hAnsi="Times New Roman" w:cs="Times New Roman"/>
          <w:sz w:val="24"/>
          <w:szCs w:val="24"/>
        </w:rPr>
        <w:t>physical mobility</w:t>
      </w:r>
      <w:r w:rsidR="00406F20" w:rsidRPr="006C2BC4">
        <w:rPr>
          <w:rFonts w:ascii="Times New Roman" w:hAnsi="Times New Roman" w:cs="Times New Roman"/>
          <w:sz w:val="24"/>
          <w:szCs w:val="24"/>
        </w:rPr>
        <w:t xml:space="preserve"> </w:t>
      </w:r>
      <w:r w:rsidR="003836E7" w:rsidRPr="006C2BC4">
        <w:rPr>
          <w:rFonts w:ascii="Times New Roman" w:hAnsi="Times New Roman" w:cs="Times New Roman"/>
          <w:sz w:val="24"/>
          <w:szCs w:val="24"/>
        </w:rPr>
        <w:t>periods, including the period of zero grant, cannot exceed 12 months for one study cycle. The total duration of the Bilateral Exchange studies, including the period of zero grant, cannot exceed one academic year.</w:t>
      </w:r>
    </w:p>
    <w:p w14:paraId="5BE45573" w14:textId="77777777" w:rsidR="003D3A45" w:rsidRPr="006C2BC4" w:rsidRDefault="003D3A45" w:rsidP="00C12DA5">
      <w:pPr>
        <w:ind w:firstLine="425"/>
        <w:jc w:val="both"/>
        <w:rPr>
          <w:rFonts w:ascii="Times New Roman" w:hAnsi="Times New Roman" w:cs="Times New Roman"/>
          <w:sz w:val="24"/>
          <w:szCs w:val="24"/>
        </w:rPr>
      </w:pPr>
    </w:p>
    <w:p w14:paraId="61AF005B" w14:textId="20B892D1" w:rsidR="003D3A45" w:rsidRPr="006C2BC4" w:rsidRDefault="00F21355" w:rsidP="00E80D96">
      <w:pPr>
        <w:ind w:right="49"/>
        <w:jc w:val="center"/>
        <w:rPr>
          <w:rFonts w:ascii="Times New Roman" w:hAnsi="Times New Roman" w:cs="Times New Roman"/>
          <w:b/>
          <w:bCs/>
          <w:sz w:val="24"/>
          <w:szCs w:val="24"/>
        </w:rPr>
      </w:pPr>
      <w:r w:rsidRPr="006C2BC4">
        <w:rPr>
          <w:rFonts w:ascii="Times New Roman" w:hAnsi="Times New Roman" w:cs="Times New Roman"/>
          <w:b/>
          <w:bCs/>
          <w:sz w:val="24"/>
          <w:szCs w:val="24"/>
        </w:rPr>
        <w:t xml:space="preserve">CHAPTER </w:t>
      </w:r>
      <w:r w:rsidR="003D3A45" w:rsidRPr="006C2BC4">
        <w:rPr>
          <w:rFonts w:ascii="Times New Roman" w:hAnsi="Times New Roman" w:cs="Times New Roman"/>
          <w:b/>
          <w:bCs/>
          <w:sz w:val="24"/>
          <w:szCs w:val="24"/>
        </w:rPr>
        <w:t>VI</w:t>
      </w:r>
      <w:r w:rsidR="00F72D6E" w:rsidRPr="006C2BC4">
        <w:rPr>
          <w:rFonts w:ascii="Times New Roman" w:hAnsi="Times New Roman" w:cs="Times New Roman"/>
          <w:b/>
          <w:bCs/>
          <w:sz w:val="24"/>
          <w:szCs w:val="24"/>
        </w:rPr>
        <w:t>I</w:t>
      </w:r>
      <w:r w:rsidR="007333FE" w:rsidRPr="006C2BC4">
        <w:rPr>
          <w:rFonts w:ascii="Times New Roman" w:hAnsi="Times New Roman" w:cs="Times New Roman"/>
          <w:b/>
          <w:bCs/>
          <w:sz w:val="24"/>
          <w:szCs w:val="24"/>
        </w:rPr>
        <w:t>I</w:t>
      </w:r>
      <w:r w:rsidR="003D3A45" w:rsidRPr="006C2BC4">
        <w:rPr>
          <w:rFonts w:ascii="Times New Roman" w:hAnsi="Times New Roman" w:cs="Times New Roman"/>
          <w:b/>
          <w:bCs/>
          <w:sz w:val="24"/>
          <w:szCs w:val="24"/>
        </w:rPr>
        <w:t xml:space="preserve"> </w:t>
      </w:r>
    </w:p>
    <w:p w14:paraId="425B1D74" w14:textId="77777777" w:rsidR="00F21355" w:rsidRPr="006C2BC4" w:rsidRDefault="00F21355" w:rsidP="00E80D96">
      <w:pPr>
        <w:ind w:right="49"/>
        <w:jc w:val="center"/>
        <w:rPr>
          <w:rFonts w:ascii="Times New Roman" w:hAnsi="Times New Roman" w:cs="Times New Roman"/>
          <w:b/>
          <w:bCs/>
          <w:sz w:val="24"/>
          <w:szCs w:val="24"/>
        </w:rPr>
      </w:pPr>
      <w:r w:rsidRPr="006C2BC4">
        <w:rPr>
          <w:rFonts w:ascii="Times New Roman" w:hAnsi="Times New Roman" w:cs="Times New Roman"/>
          <w:b/>
          <w:bCs/>
          <w:sz w:val="24"/>
          <w:szCs w:val="24"/>
        </w:rPr>
        <w:t>ASSESSMENT OF PARTIAL STUDIES AND INCLUSION OF OUTCOMES</w:t>
      </w:r>
    </w:p>
    <w:p w14:paraId="49EA9AB7" w14:textId="77777777" w:rsidR="003D3A45" w:rsidRPr="006C2BC4" w:rsidRDefault="003D3A45" w:rsidP="006C3479">
      <w:pPr>
        <w:pStyle w:val="Sraopastraipa"/>
        <w:spacing w:line="312" w:lineRule="auto"/>
        <w:ind w:left="0" w:right="335" w:firstLine="851"/>
        <w:jc w:val="both"/>
        <w:rPr>
          <w:rFonts w:ascii="Times New Roman" w:hAnsi="Times New Roman" w:cs="Times New Roman"/>
          <w:b/>
          <w:bCs/>
          <w:sz w:val="24"/>
          <w:szCs w:val="24"/>
        </w:rPr>
      </w:pPr>
    </w:p>
    <w:p w14:paraId="483E370C" w14:textId="29F37A0A" w:rsidR="003D3A45" w:rsidRPr="006C2BC4" w:rsidRDefault="00CE72FD"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E5471D" w:rsidRPr="006C2BC4">
        <w:rPr>
          <w:rFonts w:ascii="Times New Roman" w:hAnsi="Times New Roman" w:cs="Times New Roman"/>
          <w:sz w:val="24"/>
          <w:szCs w:val="24"/>
        </w:rPr>
        <w:t xml:space="preserve">The outcomes of partial studies abroad </w:t>
      </w:r>
      <w:proofErr w:type="gramStart"/>
      <w:r w:rsidR="00E5471D" w:rsidRPr="006C2BC4">
        <w:rPr>
          <w:rFonts w:ascii="Times New Roman" w:hAnsi="Times New Roman" w:cs="Times New Roman"/>
          <w:sz w:val="24"/>
          <w:szCs w:val="24"/>
        </w:rPr>
        <w:t>are recognised</w:t>
      </w:r>
      <w:proofErr w:type="gramEnd"/>
      <w:r w:rsidR="00E5471D" w:rsidRPr="006C2BC4">
        <w:rPr>
          <w:rFonts w:ascii="Times New Roman" w:hAnsi="Times New Roman" w:cs="Times New Roman"/>
          <w:sz w:val="24"/>
          <w:szCs w:val="24"/>
        </w:rPr>
        <w:t xml:space="preserve"> according to the principles of the </w:t>
      </w:r>
      <w:r w:rsidR="00D6256E" w:rsidRPr="006C2BC4">
        <w:rPr>
          <w:rFonts w:ascii="Times New Roman" w:hAnsi="Times New Roman" w:cs="Times New Roman"/>
          <w:sz w:val="24"/>
          <w:szCs w:val="24"/>
        </w:rPr>
        <w:t xml:space="preserve">ECHE </w:t>
      </w:r>
      <w:r w:rsidR="00E5471D" w:rsidRPr="006C2BC4">
        <w:rPr>
          <w:rFonts w:ascii="Times New Roman" w:hAnsi="Times New Roman" w:cs="Times New Roman"/>
          <w:sz w:val="24"/>
          <w:szCs w:val="24"/>
        </w:rPr>
        <w:t>and the provisions of the Guidelines for the Recognition of Learning Outcomes of the University</w:t>
      </w:r>
      <w:r w:rsidR="003D3A45" w:rsidRPr="006C2BC4">
        <w:rPr>
          <w:rFonts w:ascii="Times New Roman" w:hAnsi="Times New Roman" w:cs="Times New Roman"/>
          <w:sz w:val="24"/>
          <w:szCs w:val="24"/>
        </w:rPr>
        <w:t>.</w:t>
      </w:r>
    </w:p>
    <w:p w14:paraId="5B9B630F" w14:textId="62649061" w:rsidR="00010ECF" w:rsidRPr="006C2BC4" w:rsidRDefault="00CE72FD"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E5471D" w:rsidRPr="006C2BC4">
        <w:rPr>
          <w:rFonts w:ascii="Times New Roman" w:hAnsi="Times New Roman" w:cs="Times New Roman"/>
          <w:sz w:val="24"/>
          <w:szCs w:val="24"/>
        </w:rPr>
        <w:t xml:space="preserve">The outcomes of partial studies according to the approved content of studies are included without any restrictions if the parties have agreed regarding the changes in the studied subjects and this agreement is confirmed in the amendment of the </w:t>
      </w:r>
      <w:r w:rsidR="00824AD0" w:rsidRPr="006C2BC4">
        <w:rPr>
          <w:rFonts w:ascii="Times New Roman" w:hAnsi="Times New Roman" w:cs="Times New Roman"/>
          <w:sz w:val="24"/>
          <w:szCs w:val="24"/>
        </w:rPr>
        <w:t>L</w:t>
      </w:r>
      <w:r w:rsidR="00E5471D" w:rsidRPr="006C2BC4">
        <w:rPr>
          <w:rFonts w:ascii="Times New Roman" w:hAnsi="Times New Roman" w:cs="Times New Roman"/>
          <w:sz w:val="24"/>
          <w:szCs w:val="24"/>
        </w:rPr>
        <w:t xml:space="preserve">earning </w:t>
      </w:r>
      <w:r w:rsidR="00824AD0" w:rsidRPr="006C2BC4">
        <w:rPr>
          <w:rFonts w:ascii="Times New Roman" w:hAnsi="Times New Roman" w:cs="Times New Roman"/>
          <w:sz w:val="24"/>
          <w:szCs w:val="24"/>
        </w:rPr>
        <w:t>A</w:t>
      </w:r>
      <w:r w:rsidR="00E5471D" w:rsidRPr="006C2BC4">
        <w:rPr>
          <w:rFonts w:ascii="Times New Roman" w:hAnsi="Times New Roman" w:cs="Times New Roman"/>
          <w:sz w:val="24"/>
          <w:szCs w:val="24"/>
        </w:rPr>
        <w:t>greement (plan of partial studies) signed by all three parties.</w:t>
      </w:r>
    </w:p>
    <w:p w14:paraId="62938BCA" w14:textId="5135D096" w:rsidR="004911F6" w:rsidRPr="006C2BC4" w:rsidRDefault="00CE72FD"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E5471D" w:rsidRPr="006C2BC4">
        <w:rPr>
          <w:rFonts w:ascii="Times New Roman" w:hAnsi="Times New Roman" w:cs="Times New Roman"/>
          <w:sz w:val="24"/>
          <w:szCs w:val="24"/>
        </w:rPr>
        <w:t xml:space="preserve">The learning outcomes obtained by the student according to the approved content of studies </w:t>
      </w:r>
      <w:proofErr w:type="gramStart"/>
      <w:r w:rsidR="004A1A52" w:rsidRPr="006C2BC4">
        <w:rPr>
          <w:rFonts w:ascii="Times New Roman" w:hAnsi="Times New Roman" w:cs="Times New Roman"/>
          <w:sz w:val="24"/>
          <w:szCs w:val="24"/>
        </w:rPr>
        <w:t>are not transferred</w:t>
      </w:r>
      <w:proofErr w:type="gramEnd"/>
      <w:r w:rsidR="004A1A52" w:rsidRPr="006C2BC4">
        <w:rPr>
          <w:rFonts w:ascii="Times New Roman" w:hAnsi="Times New Roman" w:cs="Times New Roman"/>
          <w:sz w:val="24"/>
          <w:szCs w:val="24"/>
        </w:rPr>
        <w:t xml:space="preserve"> to the evaluation system used by the University. The recognition of the learning outcomes </w:t>
      </w:r>
      <w:proofErr w:type="gramStart"/>
      <w:r w:rsidR="004A1A52" w:rsidRPr="006C2BC4">
        <w:rPr>
          <w:rFonts w:ascii="Times New Roman" w:hAnsi="Times New Roman" w:cs="Times New Roman"/>
          <w:sz w:val="24"/>
          <w:szCs w:val="24"/>
        </w:rPr>
        <w:t>is conducted</w:t>
      </w:r>
      <w:proofErr w:type="gramEnd"/>
      <w:r w:rsidR="004A1A52" w:rsidRPr="006C2BC4">
        <w:rPr>
          <w:rFonts w:ascii="Times New Roman" w:hAnsi="Times New Roman" w:cs="Times New Roman"/>
          <w:sz w:val="24"/>
          <w:szCs w:val="24"/>
        </w:rPr>
        <w:t xml:space="preserve"> by specifying the number of the obtained</w:t>
      </w:r>
      <w:r w:rsidR="00293FFD" w:rsidRPr="006C2BC4">
        <w:rPr>
          <w:rFonts w:ascii="Times New Roman" w:hAnsi="Times New Roman" w:cs="Times New Roman"/>
          <w:sz w:val="24"/>
          <w:szCs w:val="24"/>
        </w:rPr>
        <w:t xml:space="preserve"> </w:t>
      </w:r>
      <w:r w:rsidR="004911F6" w:rsidRPr="006C2BC4">
        <w:rPr>
          <w:rFonts w:ascii="Times New Roman" w:hAnsi="Times New Roman" w:cs="Times New Roman"/>
          <w:sz w:val="24"/>
          <w:szCs w:val="24"/>
        </w:rPr>
        <w:t xml:space="preserve">ECTS </w:t>
      </w:r>
      <w:r w:rsidR="004A1A52" w:rsidRPr="006C2BC4">
        <w:rPr>
          <w:rFonts w:ascii="Times New Roman" w:hAnsi="Times New Roman" w:cs="Times New Roman"/>
          <w:sz w:val="24"/>
          <w:szCs w:val="24"/>
        </w:rPr>
        <w:t>credits and the original evaluation.</w:t>
      </w:r>
    </w:p>
    <w:p w14:paraId="25CA5AE0" w14:textId="58BC4604" w:rsidR="00E85393" w:rsidRPr="006C2BC4" w:rsidRDefault="00CE72FD"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25055F" w:rsidRPr="006C2BC4">
        <w:rPr>
          <w:rFonts w:ascii="Times New Roman" w:hAnsi="Times New Roman" w:cs="Times New Roman"/>
          <w:sz w:val="24"/>
          <w:szCs w:val="24"/>
        </w:rPr>
        <w:t xml:space="preserve">If the learning outcomes of partial studies </w:t>
      </w:r>
      <w:proofErr w:type="gramStart"/>
      <w:r w:rsidR="0025055F" w:rsidRPr="006C2BC4">
        <w:rPr>
          <w:rFonts w:ascii="Times New Roman" w:hAnsi="Times New Roman" w:cs="Times New Roman"/>
          <w:sz w:val="24"/>
          <w:szCs w:val="24"/>
        </w:rPr>
        <w:t xml:space="preserve">have not been approved and confirmed in the </w:t>
      </w:r>
      <w:r w:rsidR="00824AD0" w:rsidRPr="006C2BC4">
        <w:rPr>
          <w:rFonts w:ascii="Times New Roman" w:hAnsi="Times New Roman" w:cs="Times New Roman"/>
          <w:sz w:val="24"/>
          <w:szCs w:val="24"/>
        </w:rPr>
        <w:t>L</w:t>
      </w:r>
      <w:r w:rsidR="0025055F" w:rsidRPr="006C2BC4">
        <w:rPr>
          <w:rFonts w:ascii="Times New Roman" w:hAnsi="Times New Roman" w:cs="Times New Roman"/>
          <w:sz w:val="24"/>
          <w:szCs w:val="24"/>
        </w:rPr>
        <w:t xml:space="preserve">earning </w:t>
      </w:r>
      <w:r w:rsidR="00824AD0" w:rsidRPr="006C2BC4">
        <w:rPr>
          <w:rFonts w:ascii="Times New Roman" w:hAnsi="Times New Roman" w:cs="Times New Roman"/>
          <w:sz w:val="24"/>
          <w:szCs w:val="24"/>
        </w:rPr>
        <w:t>A</w:t>
      </w:r>
      <w:r w:rsidR="0025055F" w:rsidRPr="006C2BC4">
        <w:rPr>
          <w:rFonts w:ascii="Times New Roman" w:hAnsi="Times New Roman" w:cs="Times New Roman"/>
          <w:sz w:val="24"/>
          <w:szCs w:val="24"/>
        </w:rPr>
        <w:t>greement and/or plan of partial studies,</w:t>
      </w:r>
      <w:proofErr w:type="gramEnd"/>
      <w:r w:rsidR="0025055F" w:rsidRPr="006C2BC4">
        <w:rPr>
          <w:rFonts w:ascii="Times New Roman" w:hAnsi="Times New Roman" w:cs="Times New Roman"/>
          <w:sz w:val="24"/>
          <w:szCs w:val="24"/>
        </w:rPr>
        <w:t xml:space="preserve"> they may be not included based on the provisions of the Guidelines for the Recognition of Learning Outcomes of the University</w:t>
      </w:r>
      <w:r w:rsidR="00E85393" w:rsidRPr="006C2BC4">
        <w:rPr>
          <w:rFonts w:ascii="Times New Roman" w:hAnsi="Times New Roman" w:cs="Times New Roman"/>
          <w:sz w:val="24"/>
          <w:szCs w:val="24"/>
        </w:rPr>
        <w:t xml:space="preserve">. </w:t>
      </w:r>
    </w:p>
    <w:p w14:paraId="15D295AA" w14:textId="4B7C5CFA" w:rsidR="003D3A45" w:rsidRPr="006C2BC4" w:rsidRDefault="00CE72FD"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25055F" w:rsidRPr="006C2BC4">
        <w:rPr>
          <w:rFonts w:ascii="Times New Roman" w:hAnsi="Times New Roman" w:cs="Times New Roman"/>
          <w:sz w:val="24"/>
          <w:szCs w:val="24"/>
        </w:rPr>
        <w:t xml:space="preserve">Upon the return from the </w:t>
      </w:r>
      <w:r w:rsidR="00877A57" w:rsidRPr="006C2BC4">
        <w:rPr>
          <w:rFonts w:ascii="Times New Roman" w:hAnsi="Times New Roman" w:cs="Times New Roman"/>
          <w:sz w:val="24"/>
          <w:szCs w:val="24"/>
        </w:rPr>
        <w:t>“Erasmus+” Programme</w:t>
      </w:r>
      <w:r w:rsidR="00E85393" w:rsidRPr="006C2BC4">
        <w:rPr>
          <w:rFonts w:ascii="Times New Roman" w:hAnsi="Times New Roman" w:cs="Times New Roman"/>
          <w:sz w:val="24"/>
          <w:szCs w:val="24"/>
        </w:rPr>
        <w:t xml:space="preserve"> </w:t>
      </w:r>
      <w:r w:rsidR="0025055F" w:rsidRPr="006C2BC4">
        <w:rPr>
          <w:rFonts w:ascii="Times New Roman" w:hAnsi="Times New Roman" w:cs="Times New Roman"/>
          <w:sz w:val="24"/>
          <w:szCs w:val="24"/>
        </w:rPr>
        <w:t>o</w:t>
      </w:r>
      <w:r w:rsidR="00E85393" w:rsidRPr="006C2BC4">
        <w:rPr>
          <w:rFonts w:ascii="Times New Roman" w:hAnsi="Times New Roman" w:cs="Times New Roman"/>
          <w:sz w:val="24"/>
          <w:szCs w:val="24"/>
        </w:rPr>
        <w:t xml:space="preserve">r </w:t>
      </w:r>
      <w:r w:rsidR="00BC04B4" w:rsidRPr="006C2BC4">
        <w:rPr>
          <w:rFonts w:ascii="Times New Roman" w:hAnsi="Times New Roman" w:cs="Times New Roman"/>
          <w:sz w:val="24"/>
          <w:szCs w:val="24"/>
        </w:rPr>
        <w:t>Bilateral Exchange</w:t>
      </w:r>
      <w:r w:rsidR="003D3A45" w:rsidRPr="006C2BC4">
        <w:rPr>
          <w:rFonts w:ascii="Times New Roman" w:hAnsi="Times New Roman" w:cs="Times New Roman"/>
          <w:sz w:val="24"/>
          <w:szCs w:val="24"/>
        </w:rPr>
        <w:t xml:space="preserve"> studi</w:t>
      </w:r>
      <w:r w:rsidR="0025055F" w:rsidRPr="006C2BC4">
        <w:rPr>
          <w:rFonts w:ascii="Times New Roman" w:hAnsi="Times New Roman" w:cs="Times New Roman"/>
          <w:sz w:val="24"/>
          <w:szCs w:val="24"/>
        </w:rPr>
        <w:t>es, the students or all study cycles, integrated and professional studies have to submit the following documents to the AMO coordinator and the IRC of the faculty (in the case of the third cycle studies – the coordinator of the Doctoral School) within 30 days after the end of partial studies:</w:t>
      </w:r>
    </w:p>
    <w:p w14:paraId="4AC4471D" w14:textId="6B705B43" w:rsidR="003D3A45" w:rsidRPr="006C2BC4" w:rsidRDefault="00D80F27" w:rsidP="00D80F27">
      <w:pPr>
        <w:tabs>
          <w:tab w:val="left" w:pos="1134"/>
          <w:tab w:val="left" w:pos="1418"/>
          <w:tab w:val="left" w:pos="1560"/>
        </w:tabs>
        <w:spacing w:line="312" w:lineRule="auto"/>
        <w:ind w:right="49" w:firstLine="709"/>
        <w:jc w:val="both"/>
        <w:rPr>
          <w:rFonts w:ascii="Times New Roman" w:hAnsi="Times New Roman" w:cs="Times New Roman"/>
          <w:sz w:val="24"/>
          <w:szCs w:val="24"/>
        </w:rPr>
      </w:pPr>
      <w:r w:rsidRPr="006C2BC4">
        <w:rPr>
          <w:rFonts w:ascii="Times New Roman" w:hAnsi="Times New Roman" w:cs="Times New Roman"/>
          <w:sz w:val="24"/>
          <w:szCs w:val="24"/>
        </w:rPr>
        <w:t>12</w:t>
      </w:r>
      <w:r w:rsidR="00CE7B4F" w:rsidRPr="006C2BC4">
        <w:rPr>
          <w:rFonts w:ascii="Times New Roman" w:hAnsi="Times New Roman" w:cs="Times New Roman"/>
          <w:sz w:val="24"/>
          <w:szCs w:val="24"/>
        </w:rPr>
        <w:t>1</w:t>
      </w:r>
      <w:r w:rsidRPr="006C2BC4">
        <w:rPr>
          <w:rFonts w:ascii="Times New Roman" w:hAnsi="Times New Roman" w:cs="Times New Roman"/>
          <w:sz w:val="24"/>
          <w:szCs w:val="24"/>
        </w:rPr>
        <w:t xml:space="preserve">.1. </w:t>
      </w:r>
      <w:proofErr w:type="gramStart"/>
      <w:r w:rsidR="00BB76C6" w:rsidRPr="006C2BC4">
        <w:rPr>
          <w:rFonts w:ascii="Times New Roman" w:hAnsi="Times New Roman" w:cs="Times New Roman"/>
          <w:sz w:val="24"/>
          <w:szCs w:val="24"/>
        </w:rPr>
        <w:t>a</w:t>
      </w:r>
      <w:proofErr w:type="gramEnd"/>
      <w:r w:rsidR="00BB76C6" w:rsidRPr="006C2BC4">
        <w:rPr>
          <w:rFonts w:ascii="Times New Roman" w:hAnsi="Times New Roman" w:cs="Times New Roman"/>
          <w:sz w:val="24"/>
          <w:szCs w:val="24"/>
        </w:rPr>
        <w:t xml:space="preserve"> </w:t>
      </w:r>
      <w:r w:rsidR="00BB76C6" w:rsidRPr="006C2BC4">
        <w:rPr>
          <w:rFonts w:ascii="Times New Roman" w:hAnsi="Times New Roman"/>
          <w:sz w:val="24"/>
          <w:szCs w:val="24"/>
        </w:rPr>
        <w:t xml:space="preserve">certificate confirming the time spent, including the virtual mobility period (the part “After Mobility” of the </w:t>
      </w:r>
      <w:r w:rsidR="00824AD0" w:rsidRPr="006C2BC4">
        <w:rPr>
          <w:rFonts w:ascii="Times New Roman" w:hAnsi="Times New Roman"/>
          <w:sz w:val="24"/>
          <w:szCs w:val="24"/>
        </w:rPr>
        <w:t>L</w:t>
      </w:r>
      <w:r w:rsidR="00BB76C6" w:rsidRPr="006C2BC4">
        <w:rPr>
          <w:rFonts w:ascii="Times New Roman" w:hAnsi="Times New Roman"/>
          <w:sz w:val="24"/>
          <w:szCs w:val="24"/>
        </w:rPr>
        <w:t xml:space="preserve">earning </w:t>
      </w:r>
      <w:r w:rsidR="00824AD0" w:rsidRPr="006C2BC4">
        <w:rPr>
          <w:rFonts w:ascii="Times New Roman" w:hAnsi="Times New Roman"/>
          <w:sz w:val="24"/>
          <w:szCs w:val="24"/>
        </w:rPr>
        <w:t>A</w:t>
      </w:r>
      <w:r w:rsidR="00BB76C6" w:rsidRPr="006C2BC4">
        <w:rPr>
          <w:rFonts w:ascii="Times New Roman" w:hAnsi="Times New Roman"/>
          <w:sz w:val="24"/>
          <w:szCs w:val="24"/>
        </w:rPr>
        <w:t>greement) signed by the host institution</w:t>
      </w:r>
      <w:r w:rsidR="003D3A45" w:rsidRPr="006C2BC4">
        <w:rPr>
          <w:rFonts w:ascii="Times New Roman" w:hAnsi="Times New Roman" w:cs="Times New Roman"/>
          <w:sz w:val="24"/>
          <w:szCs w:val="24"/>
        </w:rPr>
        <w:t>;</w:t>
      </w:r>
    </w:p>
    <w:p w14:paraId="66E911C1" w14:textId="7FE308B8" w:rsidR="003D3A45" w:rsidRPr="006C2BC4" w:rsidRDefault="00FD3A2E" w:rsidP="00D80F27">
      <w:pPr>
        <w:tabs>
          <w:tab w:val="left" w:pos="1134"/>
          <w:tab w:val="left" w:pos="1418"/>
          <w:tab w:val="left" w:pos="1560"/>
        </w:tabs>
        <w:spacing w:line="312" w:lineRule="auto"/>
        <w:ind w:right="49" w:firstLine="709"/>
        <w:jc w:val="both"/>
        <w:rPr>
          <w:rFonts w:ascii="Times New Roman" w:hAnsi="Times New Roman" w:cs="Times New Roman"/>
          <w:sz w:val="24"/>
          <w:szCs w:val="24"/>
        </w:rPr>
      </w:pPr>
      <w:r w:rsidRPr="006C2BC4">
        <w:rPr>
          <w:rFonts w:ascii="Times New Roman" w:hAnsi="Times New Roman" w:cs="Times New Roman"/>
          <w:sz w:val="24"/>
          <w:szCs w:val="24"/>
        </w:rPr>
        <w:t>12</w:t>
      </w:r>
      <w:r w:rsidR="00CE7B4F" w:rsidRPr="006C2BC4">
        <w:rPr>
          <w:rFonts w:ascii="Times New Roman" w:hAnsi="Times New Roman" w:cs="Times New Roman"/>
          <w:sz w:val="24"/>
          <w:szCs w:val="24"/>
        </w:rPr>
        <w:t>1</w:t>
      </w:r>
      <w:r w:rsidRPr="006C2BC4">
        <w:rPr>
          <w:rFonts w:ascii="Times New Roman" w:hAnsi="Times New Roman" w:cs="Times New Roman"/>
          <w:sz w:val="24"/>
          <w:szCs w:val="24"/>
        </w:rPr>
        <w:t>.2</w:t>
      </w:r>
      <w:r w:rsidR="00D80F27" w:rsidRPr="006C2BC4">
        <w:rPr>
          <w:rFonts w:ascii="Times New Roman" w:hAnsi="Times New Roman" w:cs="Times New Roman"/>
          <w:sz w:val="24"/>
          <w:szCs w:val="24"/>
        </w:rPr>
        <w:t xml:space="preserve">. </w:t>
      </w:r>
      <w:proofErr w:type="gramStart"/>
      <w:r w:rsidR="00BB76C6" w:rsidRPr="006C2BC4">
        <w:rPr>
          <w:rFonts w:ascii="Times New Roman" w:hAnsi="Times New Roman" w:cs="Times New Roman"/>
          <w:sz w:val="24"/>
          <w:szCs w:val="24"/>
        </w:rPr>
        <w:t>an</w:t>
      </w:r>
      <w:proofErr w:type="gramEnd"/>
      <w:r w:rsidR="00BB76C6" w:rsidRPr="006C2BC4">
        <w:rPr>
          <w:rFonts w:ascii="Times New Roman" w:hAnsi="Times New Roman" w:cs="Times New Roman"/>
          <w:sz w:val="24"/>
          <w:szCs w:val="24"/>
        </w:rPr>
        <w:t xml:space="preserve"> academic transcript of the completed study modules, specifying their volume in credits and evaluations </w:t>
      </w:r>
      <w:r w:rsidR="00811871" w:rsidRPr="006C2BC4">
        <w:rPr>
          <w:rFonts w:ascii="Times New Roman" w:hAnsi="Times New Roman" w:cs="Times New Roman"/>
          <w:sz w:val="24"/>
          <w:szCs w:val="24"/>
        </w:rPr>
        <w:t>(</w:t>
      </w:r>
      <w:r w:rsidR="00BB76C6" w:rsidRPr="006C2BC4">
        <w:rPr>
          <w:rFonts w:ascii="Times New Roman" w:hAnsi="Times New Roman" w:cs="Times New Roman"/>
          <w:sz w:val="24"/>
          <w:szCs w:val="24"/>
        </w:rPr>
        <w:t xml:space="preserve">in the case of the </w:t>
      </w:r>
      <w:r w:rsidR="00946A65" w:rsidRPr="006C2BC4">
        <w:rPr>
          <w:rFonts w:ascii="Times New Roman" w:hAnsi="Times New Roman" w:cs="Times New Roman"/>
          <w:sz w:val="24"/>
          <w:szCs w:val="24"/>
        </w:rPr>
        <w:t>short-term mobility</w:t>
      </w:r>
      <w:r w:rsidR="00811871" w:rsidRPr="006C2BC4">
        <w:rPr>
          <w:rFonts w:ascii="Times New Roman" w:hAnsi="Times New Roman" w:cs="Times New Roman"/>
          <w:sz w:val="24"/>
          <w:szCs w:val="24"/>
        </w:rPr>
        <w:t xml:space="preserve"> </w:t>
      </w:r>
      <w:r w:rsidR="00BB76C6" w:rsidRPr="006C2BC4">
        <w:rPr>
          <w:rFonts w:ascii="Times New Roman" w:hAnsi="Times New Roman" w:cs="Times New Roman"/>
          <w:sz w:val="24"/>
          <w:szCs w:val="24"/>
        </w:rPr>
        <w:t xml:space="preserve">of doctoral students </w:t>
      </w:r>
      <w:r w:rsidR="00E358D5" w:rsidRPr="006C2BC4">
        <w:rPr>
          <w:rFonts w:ascii="Times New Roman" w:hAnsi="Times New Roman" w:cs="Times New Roman"/>
          <w:sz w:val="24"/>
          <w:szCs w:val="24"/>
        </w:rPr>
        <w:t>–</w:t>
      </w:r>
      <w:r w:rsidR="00811871" w:rsidRPr="006C2BC4">
        <w:rPr>
          <w:rFonts w:ascii="Times New Roman" w:hAnsi="Times New Roman" w:cs="Times New Roman"/>
          <w:sz w:val="24"/>
          <w:szCs w:val="24"/>
        </w:rPr>
        <w:t xml:space="preserve"> </w:t>
      </w:r>
      <w:r w:rsidR="00BB76C6" w:rsidRPr="006C2BC4">
        <w:rPr>
          <w:rFonts w:ascii="Times New Roman" w:hAnsi="Times New Roman" w:cs="Times New Roman"/>
          <w:sz w:val="24"/>
          <w:szCs w:val="24"/>
        </w:rPr>
        <w:t>a confirmation of the performed academic activities</w:t>
      </w:r>
      <w:r w:rsidR="00811871" w:rsidRPr="006C2BC4">
        <w:rPr>
          <w:rFonts w:ascii="Times New Roman" w:hAnsi="Times New Roman" w:cs="Times New Roman"/>
          <w:sz w:val="24"/>
          <w:szCs w:val="24"/>
        </w:rPr>
        <w:t>)</w:t>
      </w:r>
      <w:r w:rsidR="00B001E2" w:rsidRPr="006C2BC4">
        <w:rPr>
          <w:rFonts w:ascii="Times New Roman" w:hAnsi="Times New Roman" w:cs="Times New Roman"/>
          <w:sz w:val="24"/>
          <w:szCs w:val="24"/>
        </w:rPr>
        <w:t>;</w:t>
      </w:r>
      <w:r w:rsidR="005F0052" w:rsidRPr="006C2BC4" w:rsidDel="005F0052">
        <w:rPr>
          <w:rFonts w:ascii="Times New Roman" w:hAnsi="Times New Roman" w:cs="Times New Roman"/>
          <w:sz w:val="24"/>
          <w:szCs w:val="24"/>
        </w:rPr>
        <w:t xml:space="preserve"> </w:t>
      </w:r>
    </w:p>
    <w:p w14:paraId="03C6B172" w14:textId="14A327D8" w:rsidR="00B001E2" w:rsidRPr="006C2BC4" w:rsidRDefault="00FD3A2E" w:rsidP="00D80F27">
      <w:pPr>
        <w:tabs>
          <w:tab w:val="left" w:pos="1134"/>
          <w:tab w:val="left" w:pos="1418"/>
          <w:tab w:val="left" w:pos="1560"/>
        </w:tabs>
        <w:spacing w:line="312" w:lineRule="auto"/>
        <w:ind w:right="49" w:firstLine="709"/>
        <w:jc w:val="both"/>
        <w:rPr>
          <w:rFonts w:ascii="Times New Roman" w:hAnsi="Times New Roman" w:cs="Times New Roman"/>
          <w:sz w:val="24"/>
          <w:szCs w:val="24"/>
        </w:rPr>
      </w:pPr>
      <w:r w:rsidRPr="006C2BC4">
        <w:rPr>
          <w:rFonts w:ascii="Times New Roman" w:hAnsi="Times New Roman" w:cs="Times New Roman"/>
          <w:sz w:val="24"/>
          <w:szCs w:val="24"/>
        </w:rPr>
        <w:t>12</w:t>
      </w:r>
      <w:r w:rsidR="00CE7B4F" w:rsidRPr="006C2BC4">
        <w:rPr>
          <w:rFonts w:ascii="Times New Roman" w:hAnsi="Times New Roman" w:cs="Times New Roman"/>
          <w:sz w:val="24"/>
          <w:szCs w:val="24"/>
        </w:rPr>
        <w:t>1</w:t>
      </w:r>
      <w:r w:rsidRPr="006C2BC4">
        <w:rPr>
          <w:rFonts w:ascii="Times New Roman" w:hAnsi="Times New Roman" w:cs="Times New Roman"/>
          <w:sz w:val="24"/>
          <w:szCs w:val="24"/>
        </w:rPr>
        <w:t>.3</w:t>
      </w:r>
      <w:r w:rsidR="00D80F27" w:rsidRPr="006C2BC4">
        <w:rPr>
          <w:rFonts w:ascii="Times New Roman" w:hAnsi="Times New Roman" w:cs="Times New Roman"/>
          <w:sz w:val="24"/>
          <w:szCs w:val="24"/>
        </w:rPr>
        <w:t>.</w:t>
      </w:r>
      <w:r w:rsidR="00B001E2" w:rsidRPr="006C2BC4">
        <w:rPr>
          <w:rFonts w:ascii="Times New Roman" w:hAnsi="Times New Roman" w:cs="Times New Roman"/>
          <w:sz w:val="24"/>
          <w:szCs w:val="24"/>
        </w:rPr>
        <w:t xml:space="preserve"> </w:t>
      </w:r>
      <w:proofErr w:type="gramStart"/>
      <w:r w:rsidR="00BB76C6" w:rsidRPr="006C2BC4">
        <w:rPr>
          <w:rFonts w:ascii="Times New Roman" w:hAnsi="Times New Roman" w:cs="Times New Roman"/>
          <w:sz w:val="24"/>
          <w:szCs w:val="24"/>
        </w:rPr>
        <w:t>a</w:t>
      </w:r>
      <w:proofErr w:type="gramEnd"/>
      <w:r w:rsidR="00BB76C6" w:rsidRPr="006C2BC4">
        <w:rPr>
          <w:rFonts w:ascii="Times New Roman" w:hAnsi="Times New Roman" w:cs="Times New Roman"/>
          <w:sz w:val="24"/>
          <w:szCs w:val="24"/>
        </w:rPr>
        <w:t xml:space="preserve"> certificate of the achievement evaluation system applied at another higher education institution and/or percentage breakdown of the evaluations if this information is not provided in the academic transcript;</w:t>
      </w:r>
    </w:p>
    <w:p w14:paraId="23D1161C" w14:textId="1153EA12" w:rsidR="00811871" w:rsidRPr="006C2BC4" w:rsidRDefault="00FD3A2E" w:rsidP="00D80F27">
      <w:pPr>
        <w:tabs>
          <w:tab w:val="left" w:pos="1134"/>
          <w:tab w:val="left" w:pos="1418"/>
          <w:tab w:val="left" w:pos="1560"/>
        </w:tabs>
        <w:spacing w:line="312" w:lineRule="auto"/>
        <w:ind w:right="49" w:firstLine="709"/>
        <w:jc w:val="both"/>
        <w:rPr>
          <w:rFonts w:ascii="Times New Roman" w:hAnsi="Times New Roman" w:cs="Times New Roman"/>
          <w:sz w:val="24"/>
          <w:szCs w:val="24"/>
        </w:rPr>
      </w:pPr>
      <w:r w:rsidRPr="006C2BC4">
        <w:rPr>
          <w:rFonts w:ascii="Times New Roman" w:hAnsi="Times New Roman" w:cs="Times New Roman"/>
          <w:sz w:val="24"/>
          <w:szCs w:val="24"/>
        </w:rPr>
        <w:t>12</w:t>
      </w:r>
      <w:r w:rsidR="00CE7B4F" w:rsidRPr="006C2BC4">
        <w:rPr>
          <w:rFonts w:ascii="Times New Roman" w:hAnsi="Times New Roman" w:cs="Times New Roman"/>
          <w:sz w:val="24"/>
          <w:szCs w:val="24"/>
        </w:rPr>
        <w:t>1</w:t>
      </w:r>
      <w:r w:rsidRPr="006C2BC4">
        <w:rPr>
          <w:rFonts w:ascii="Times New Roman" w:hAnsi="Times New Roman" w:cs="Times New Roman"/>
          <w:sz w:val="24"/>
          <w:szCs w:val="24"/>
        </w:rPr>
        <w:t>.4</w:t>
      </w:r>
      <w:r w:rsidR="00D80F27" w:rsidRPr="006C2BC4">
        <w:rPr>
          <w:rFonts w:ascii="Times New Roman" w:hAnsi="Times New Roman" w:cs="Times New Roman"/>
          <w:sz w:val="24"/>
          <w:szCs w:val="24"/>
        </w:rPr>
        <w:t>.</w:t>
      </w:r>
      <w:r w:rsidR="00811871" w:rsidRPr="006C2BC4">
        <w:rPr>
          <w:rFonts w:ascii="Times New Roman" w:hAnsi="Times New Roman" w:cs="Times New Roman"/>
          <w:sz w:val="24"/>
          <w:szCs w:val="24"/>
        </w:rPr>
        <w:t xml:space="preserve"> </w:t>
      </w:r>
      <w:proofErr w:type="gramStart"/>
      <w:r w:rsidR="00BB76C6" w:rsidRPr="006C2BC4">
        <w:rPr>
          <w:rFonts w:ascii="Times New Roman" w:hAnsi="Times New Roman" w:cs="Times New Roman"/>
          <w:sz w:val="24"/>
          <w:szCs w:val="24"/>
        </w:rPr>
        <w:t>in</w:t>
      </w:r>
      <w:proofErr w:type="gramEnd"/>
      <w:r w:rsidR="00BB76C6" w:rsidRPr="006C2BC4">
        <w:rPr>
          <w:rFonts w:ascii="Times New Roman" w:hAnsi="Times New Roman" w:cs="Times New Roman"/>
          <w:sz w:val="24"/>
          <w:szCs w:val="24"/>
        </w:rPr>
        <w:t xml:space="preserve"> the case of green travelling, the documents certifying the trip (bus/train tickets or other documents).</w:t>
      </w:r>
    </w:p>
    <w:p w14:paraId="1D2AE7C0" w14:textId="26BB0067" w:rsidR="00CF3277" w:rsidRPr="006C2BC4" w:rsidRDefault="007C3438" w:rsidP="00332066">
      <w:pPr>
        <w:pStyle w:val="Sraopastraipa"/>
        <w:numPr>
          <w:ilvl w:val="0"/>
          <w:numId w:val="5"/>
        </w:numPr>
        <w:tabs>
          <w:tab w:val="left" w:pos="1134"/>
        </w:tabs>
        <w:spacing w:line="312" w:lineRule="auto"/>
        <w:ind w:left="0" w:right="49"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BB76C6" w:rsidRPr="006C2BC4">
        <w:rPr>
          <w:rFonts w:ascii="Times New Roman" w:hAnsi="Times New Roman" w:cs="Times New Roman"/>
          <w:sz w:val="24"/>
          <w:szCs w:val="24"/>
        </w:rPr>
        <w:t xml:space="preserve">Upon the return, the students submit the application </w:t>
      </w:r>
      <w:r w:rsidR="00BD1EA0" w:rsidRPr="006C2BC4">
        <w:rPr>
          <w:rFonts w:ascii="Times New Roman" w:hAnsi="Times New Roman" w:cs="Times New Roman"/>
          <w:sz w:val="24"/>
          <w:szCs w:val="24"/>
        </w:rPr>
        <w:t>to resume their studies in the AIS.</w:t>
      </w:r>
      <w:r w:rsidR="00CF3277" w:rsidRPr="006C2BC4">
        <w:rPr>
          <w:rFonts w:ascii="Times New Roman" w:hAnsi="Times New Roman" w:cs="Times New Roman"/>
          <w:sz w:val="24"/>
          <w:szCs w:val="24"/>
        </w:rPr>
        <w:t xml:space="preserve"> </w:t>
      </w:r>
    </w:p>
    <w:p w14:paraId="3583EDF9" w14:textId="2F83D28C" w:rsidR="000A53C5" w:rsidRPr="006C2BC4" w:rsidRDefault="007C3438"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BD1EA0" w:rsidRPr="006C2BC4">
        <w:rPr>
          <w:rFonts w:ascii="Times New Roman" w:hAnsi="Times New Roman" w:cs="Times New Roman"/>
          <w:sz w:val="24"/>
          <w:szCs w:val="24"/>
        </w:rPr>
        <w:t xml:space="preserve">When the period of partial studies abroad ends, the participants of the long-term and short-term </w:t>
      </w:r>
      <w:r w:rsidR="00877A57" w:rsidRPr="006C2BC4">
        <w:rPr>
          <w:rFonts w:ascii="Times New Roman" w:hAnsi="Times New Roman" w:cs="Times New Roman"/>
          <w:sz w:val="24"/>
          <w:szCs w:val="24"/>
        </w:rPr>
        <w:t>“Erasmus+” Programme</w:t>
      </w:r>
      <w:r w:rsidR="00BD1EA0" w:rsidRPr="006C2BC4">
        <w:rPr>
          <w:rFonts w:ascii="Times New Roman" w:hAnsi="Times New Roman" w:cs="Times New Roman"/>
          <w:sz w:val="24"/>
          <w:szCs w:val="24"/>
        </w:rPr>
        <w:t xml:space="preserve"> mobility have to submit the individual mobility report generated by the EC</w:t>
      </w:r>
      <w:r w:rsidR="000A53C5" w:rsidRPr="006C2BC4">
        <w:rPr>
          <w:rFonts w:ascii="Times New Roman" w:hAnsi="Times New Roman" w:cs="Times New Roman"/>
          <w:sz w:val="24"/>
          <w:szCs w:val="24"/>
        </w:rPr>
        <w:t xml:space="preserve"> </w:t>
      </w:r>
      <w:r w:rsidR="00BD1EA0" w:rsidRPr="006C2BC4">
        <w:rPr>
          <w:rFonts w:ascii="Times New Roman" w:hAnsi="Times New Roman" w:cs="Times New Roman"/>
          <w:sz w:val="24"/>
          <w:szCs w:val="24"/>
        </w:rPr>
        <w:t>“</w:t>
      </w:r>
      <w:r w:rsidR="000A53C5" w:rsidRPr="006C2BC4">
        <w:rPr>
          <w:rFonts w:ascii="Times New Roman" w:hAnsi="Times New Roman" w:cs="Times New Roman"/>
          <w:sz w:val="24"/>
          <w:szCs w:val="24"/>
        </w:rPr>
        <w:t>Mobility Tool+</w:t>
      </w:r>
      <w:r w:rsidR="00BD1EA0" w:rsidRPr="006C2BC4">
        <w:rPr>
          <w:rFonts w:ascii="Times New Roman" w:hAnsi="Times New Roman" w:cs="Times New Roman"/>
          <w:sz w:val="24"/>
          <w:szCs w:val="24"/>
        </w:rPr>
        <w:t>” system which they have to fill in within the deadline specified in the letter and perform the second evaluation of the linguistic preparation in the OLS system (if applied).</w:t>
      </w:r>
    </w:p>
    <w:p w14:paraId="2A0CBE28" w14:textId="62686BDC" w:rsidR="00BD1EA0" w:rsidRPr="006C2BC4" w:rsidRDefault="007C3438" w:rsidP="00B260C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BD1EA0" w:rsidRPr="006C2BC4">
        <w:rPr>
          <w:rFonts w:ascii="Times New Roman" w:hAnsi="Times New Roman" w:cs="Times New Roman"/>
          <w:sz w:val="24"/>
          <w:szCs w:val="24"/>
        </w:rPr>
        <w:t xml:space="preserve">The </w:t>
      </w:r>
      <w:r w:rsidR="00282AA8" w:rsidRPr="006C2BC4">
        <w:rPr>
          <w:rFonts w:ascii="Times New Roman" w:hAnsi="Times New Roman" w:cs="Times New Roman"/>
          <w:sz w:val="24"/>
          <w:szCs w:val="24"/>
        </w:rPr>
        <w:t>IRC</w:t>
      </w:r>
      <w:r w:rsidR="00FB7005" w:rsidRPr="006C2BC4">
        <w:rPr>
          <w:rFonts w:ascii="Times New Roman" w:hAnsi="Times New Roman" w:cs="Times New Roman"/>
          <w:sz w:val="24"/>
          <w:szCs w:val="24"/>
        </w:rPr>
        <w:t xml:space="preserve"> </w:t>
      </w:r>
      <w:r w:rsidR="00BD1EA0" w:rsidRPr="006C2BC4">
        <w:rPr>
          <w:rFonts w:ascii="Times New Roman" w:hAnsi="Times New Roman" w:cs="Times New Roman"/>
          <w:sz w:val="24"/>
          <w:szCs w:val="24"/>
        </w:rPr>
        <w:t>of the faculty or the coordinator of the</w:t>
      </w:r>
      <w:r w:rsidR="00293FFD" w:rsidRPr="006C2BC4">
        <w:rPr>
          <w:rFonts w:ascii="Times New Roman" w:hAnsi="Times New Roman" w:cs="Times New Roman"/>
          <w:sz w:val="24"/>
          <w:szCs w:val="24"/>
        </w:rPr>
        <w:t xml:space="preserve"> </w:t>
      </w:r>
      <w:r w:rsidR="009A4883" w:rsidRPr="006C2BC4">
        <w:rPr>
          <w:rFonts w:ascii="Times New Roman" w:hAnsi="Times New Roman" w:cs="Times New Roman"/>
          <w:sz w:val="24"/>
          <w:szCs w:val="24"/>
        </w:rPr>
        <w:t>Doctoral School</w:t>
      </w:r>
      <w:r w:rsidR="00FB7005" w:rsidRPr="006C2BC4">
        <w:rPr>
          <w:rFonts w:ascii="Times New Roman" w:hAnsi="Times New Roman" w:cs="Times New Roman"/>
          <w:sz w:val="24"/>
          <w:szCs w:val="24"/>
        </w:rPr>
        <w:t xml:space="preserve"> (</w:t>
      </w:r>
      <w:r w:rsidR="00BD1EA0" w:rsidRPr="006C2BC4">
        <w:rPr>
          <w:rFonts w:ascii="Times New Roman" w:hAnsi="Times New Roman" w:cs="Times New Roman"/>
          <w:sz w:val="24"/>
          <w:szCs w:val="24"/>
        </w:rPr>
        <w:t>in the case of the third cycle students) prepares the learning outcomes recognition card under the procedure set out by the Guidelines for the Recognition of Learning Outcomes of the University.</w:t>
      </w:r>
    </w:p>
    <w:p w14:paraId="3FDBFA12" w14:textId="5504A908" w:rsidR="00C6603F" w:rsidRPr="006C2BC4" w:rsidRDefault="00BD1EA0" w:rsidP="00B260C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If a student has failed to meet the requirements according to the approved content of studies (the achievements of partial studies received a negative evaluation, the stipulated number of credits </w:t>
      </w:r>
      <w:proofErr w:type="gramStart"/>
      <w:r w:rsidRPr="006C2BC4">
        <w:rPr>
          <w:rFonts w:ascii="Times New Roman" w:hAnsi="Times New Roman" w:cs="Times New Roman"/>
          <w:sz w:val="24"/>
          <w:szCs w:val="24"/>
        </w:rPr>
        <w:t>is not obtained</w:t>
      </w:r>
      <w:proofErr w:type="gramEnd"/>
      <w:r w:rsidRPr="006C2BC4">
        <w:rPr>
          <w:rFonts w:ascii="Times New Roman" w:hAnsi="Times New Roman" w:cs="Times New Roman"/>
          <w:sz w:val="24"/>
          <w:szCs w:val="24"/>
        </w:rPr>
        <w:t xml:space="preserve">), the conditions are provided to complete the </w:t>
      </w:r>
      <w:r w:rsidR="00B82860" w:rsidRPr="006C2BC4">
        <w:rPr>
          <w:rFonts w:ascii="Times New Roman" w:hAnsi="Times New Roman" w:cs="Times New Roman"/>
          <w:sz w:val="24"/>
          <w:szCs w:val="24"/>
        </w:rPr>
        <w:t>lacking</w:t>
      </w:r>
      <w:r w:rsidRPr="006C2BC4">
        <w:rPr>
          <w:rFonts w:ascii="Times New Roman" w:hAnsi="Times New Roman" w:cs="Times New Roman"/>
          <w:sz w:val="24"/>
          <w:szCs w:val="24"/>
        </w:rPr>
        <w:t xml:space="preserve"> study modules at the University under the set procedure.</w:t>
      </w:r>
    </w:p>
    <w:p w14:paraId="2E39F133" w14:textId="77777777" w:rsidR="00BD0649" w:rsidRPr="006C2BC4" w:rsidRDefault="00BD0649" w:rsidP="00C12DA5">
      <w:pPr>
        <w:pStyle w:val="Sraopastraipa"/>
        <w:tabs>
          <w:tab w:val="left" w:pos="851"/>
        </w:tabs>
        <w:ind w:left="425"/>
        <w:jc w:val="both"/>
        <w:rPr>
          <w:rFonts w:ascii="Times New Roman" w:hAnsi="Times New Roman" w:cs="Times New Roman"/>
          <w:sz w:val="24"/>
          <w:szCs w:val="24"/>
        </w:rPr>
      </w:pPr>
    </w:p>
    <w:p w14:paraId="556F46CF" w14:textId="1084DB8C" w:rsidR="003D3A45" w:rsidRPr="006C2BC4" w:rsidRDefault="00F21355" w:rsidP="00E80D96">
      <w:pPr>
        <w:tabs>
          <w:tab w:val="left" w:pos="851"/>
        </w:tabs>
        <w:ind w:right="49"/>
        <w:jc w:val="center"/>
        <w:rPr>
          <w:rFonts w:ascii="Times New Roman" w:hAnsi="Times New Roman" w:cs="Times New Roman"/>
          <w:b/>
          <w:bCs/>
          <w:sz w:val="24"/>
          <w:szCs w:val="24"/>
        </w:rPr>
      </w:pPr>
      <w:r w:rsidRPr="006C2BC4">
        <w:rPr>
          <w:rFonts w:ascii="Times New Roman" w:hAnsi="Times New Roman" w:cs="Times New Roman"/>
          <w:b/>
          <w:bCs/>
          <w:sz w:val="24"/>
          <w:szCs w:val="24"/>
        </w:rPr>
        <w:t xml:space="preserve">CHAPTER </w:t>
      </w:r>
      <w:r w:rsidR="00BF730F" w:rsidRPr="006C2BC4">
        <w:rPr>
          <w:rFonts w:ascii="Times New Roman" w:hAnsi="Times New Roman" w:cs="Times New Roman"/>
          <w:b/>
          <w:bCs/>
          <w:sz w:val="24"/>
          <w:szCs w:val="24"/>
        </w:rPr>
        <w:t>IX</w:t>
      </w:r>
    </w:p>
    <w:p w14:paraId="28FC4DDE" w14:textId="02D28510" w:rsidR="003D3A45" w:rsidRPr="006C2BC4" w:rsidRDefault="00F21355" w:rsidP="00E80D96">
      <w:pPr>
        <w:tabs>
          <w:tab w:val="left" w:pos="851"/>
        </w:tabs>
        <w:ind w:right="49"/>
        <w:jc w:val="center"/>
        <w:rPr>
          <w:rFonts w:ascii="Times New Roman" w:hAnsi="Times New Roman" w:cs="Times New Roman"/>
          <w:b/>
          <w:bCs/>
          <w:sz w:val="24"/>
          <w:szCs w:val="24"/>
        </w:rPr>
      </w:pPr>
      <w:r w:rsidRPr="006C2BC4">
        <w:rPr>
          <w:rFonts w:ascii="Times New Roman" w:hAnsi="Times New Roman" w:cs="Times New Roman"/>
          <w:b/>
          <w:bCs/>
          <w:sz w:val="24"/>
          <w:szCs w:val="24"/>
        </w:rPr>
        <w:t>FINAL PROVISION</w:t>
      </w:r>
      <w:r w:rsidR="00DF1AC5" w:rsidRPr="006C2BC4">
        <w:rPr>
          <w:rFonts w:ascii="Times New Roman" w:hAnsi="Times New Roman" w:cs="Times New Roman"/>
          <w:b/>
          <w:bCs/>
          <w:sz w:val="24"/>
          <w:szCs w:val="24"/>
        </w:rPr>
        <w:t>S</w:t>
      </w:r>
    </w:p>
    <w:p w14:paraId="7243FFE2" w14:textId="77777777" w:rsidR="003D3A45" w:rsidRPr="006C2BC4" w:rsidRDefault="003D3A45" w:rsidP="006C3479">
      <w:pPr>
        <w:tabs>
          <w:tab w:val="left" w:pos="851"/>
        </w:tabs>
        <w:spacing w:line="312" w:lineRule="auto"/>
        <w:ind w:right="335" w:firstLine="851"/>
        <w:jc w:val="both"/>
        <w:rPr>
          <w:rFonts w:ascii="Times New Roman" w:hAnsi="Times New Roman" w:cs="Times New Roman"/>
          <w:b/>
          <w:bCs/>
          <w:sz w:val="24"/>
          <w:szCs w:val="24"/>
        </w:rPr>
      </w:pPr>
    </w:p>
    <w:p w14:paraId="0574D0FF" w14:textId="252A82F9" w:rsidR="00FB7005" w:rsidRPr="006C2BC4" w:rsidRDefault="007C3438"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sz w:val="24"/>
          <w:szCs w:val="24"/>
        </w:rPr>
        <w:t xml:space="preserve"> </w:t>
      </w:r>
      <w:r w:rsidR="007C3CA3" w:rsidRPr="006C2BC4">
        <w:rPr>
          <w:rFonts w:ascii="Times New Roman" w:hAnsi="Times New Roman" w:cs="Times New Roman"/>
          <w:sz w:val="24"/>
          <w:szCs w:val="24"/>
        </w:rPr>
        <w:t>The Guidelines supplement other current guidelines of the University regulating the participation of students in partial studies: the Guidelines for the Award of Scholarships of the University and the Guidelines for the Recognition of Learning Outcomes of the University.</w:t>
      </w:r>
    </w:p>
    <w:p w14:paraId="6B4EC1CF" w14:textId="7B1EE314" w:rsidR="00411174" w:rsidRPr="006C2BC4" w:rsidRDefault="00B874D7" w:rsidP="0033206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sidDel="00B874D7">
        <w:rPr>
          <w:rFonts w:ascii="Times New Roman" w:hAnsi="Times New Roman" w:cs="Times New Roman"/>
          <w:sz w:val="24"/>
          <w:szCs w:val="24"/>
        </w:rPr>
        <w:t xml:space="preserve"> </w:t>
      </w:r>
      <w:r w:rsidRPr="006C2BC4">
        <w:rPr>
          <w:rFonts w:ascii="Times New Roman" w:hAnsi="Times New Roman" w:cs="Times New Roman"/>
          <w:sz w:val="24"/>
          <w:szCs w:val="24"/>
        </w:rPr>
        <w:t>I</w:t>
      </w:r>
      <w:r w:rsidR="000E42D0" w:rsidRPr="006C2BC4">
        <w:rPr>
          <w:rFonts w:ascii="Times New Roman" w:hAnsi="Times New Roman" w:cs="Times New Roman"/>
          <w:sz w:val="24"/>
          <w:szCs w:val="24"/>
        </w:rPr>
        <w:t>nforma</w:t>
      </w:r>
      <w:r w:rsidR="007C3CA3" w:rsidRPr="006C2BC4">
        <w:rPr>
          <w:rFonts w:ascii="Times New Roman" w:hAnsi="Times New Roman" w:cs="Times New Roman"/>
          <w:sz w:val="24"/>
          <w:szCs w:val="24"/>
        </w:rPr>
        <w:t>tion about the participation in the</w:t>
      </w:r>
      <w:r w:rsidR="000E42D0" w:rsidRPr="006C2BC4">
        <w:rPr>
          <w:rFonts w:ascii="Times New Roman" w:hAnsi="Times New Roman" w:cs="Times New Roman"/>
          <w:sz w:val="24"/>
          <w:szCs w:val="24"/>
        </w:rPr>
        <w:t xml:space="preserve"> </w:t>
      </w:r>
      <w:r w:rsidR="00877A57" w:rsidRPr="006C2BC4">
        <w:rPr>
          <w:rFonts w:ascii="Times New Roman" w:hAnsi="Times New Roman" w:cs="Times New Roman"/>
          <w:sz w:val="24"/>
          <w:szCs w:val="24"/>
        </w:rPr>
        <w:t>“Erasmus+” Programme</w:t>
      </w:r>
      <w:r w:rsidR="000E42D0" w:rsidRPr="006C2BC4">
        <w:rPr>
          <w:rFonts w:ascii="Times New Roman" w:hAnsi="Times New Roman" w:cs="Times New Roman"/>
          <w:sz w:val="24"/>
          <w:szCs w:val="24"/>
        </w:rPr>
        <w:t xml:space="preserve"> </w:t>
      </w:r>
      <w:r w:rsidR="007C3CA3" w:rsidRPr="006C2BC4">
        <w:rPr>
          <w:rFonts w:ascii="Times New Roman" w:hAnsi="Times New Roman" w:cs="Times New Roman"/>
          <w:sz w:val="24"/>
          <w:szCs w:val="24"/>
        </w:rPr>
        <w:t>and</w:t>
      </w:r>
      <w:r w:rsidR="000E42D0" w:rsidRPr="006C2BC4">
        <w:rPr>
          <w:rFonts w:ascii="Times New Roman" w:hAnsi="Times New Roman" w:cs="Times New Roman"/>
          <w:sz w:val="24"/>
          <w:szCs w:val="24"/>
        </w:rPr>
        <w:t xml:space="preserve"> </w:t>
      </w:r>
      <w:r w:rsidR="00BC04B4" w:rsidRPr="006C2BC4">
        <w:rPr>
          <w:rFonts w:ascii="Times New Roman" w:hAnsi="Times New Roman" w:cs="Times New Roman"/>
          <w:sz w:val="24"/>
          <w:szCs w:val="24"/>
        </w:rPr>
        <w:t>Bilateral Exchange</w:t>
      </w:r>
      <w:r w:rsidR="000E42D0" w:rsidRPr="006C2BC4">
        <w:rPr>
          <w:rFonts w:ascii="Times New Roman" w:hAnsi="Times New Roman" w:cs="Times New Roman"/>
          <w:sz w:val="24"/>
          <w:szCs w:val="24"/>
        </w:rPr>
        <w:t xml:space="preserve"> </w:t>
      </w:r>
      <w:r w:rsidR="007C3CA3" w:rsidRPr="006C2BC4">
        <w:rPr>
          <w:rFonts w:ascii="Times New Roman" w:hAnsi="Times New Roman" w:cs="Times New Roman"/>
          <w:sz w:val="24"/>
          <w:szCs w:val="24"/>
        </w:rPr>
        <w:t xml:space="preserve">studies, these </w:t>
      </w:r>
      <w:bookmarkStart w:id="24" w:name="_Hlk83021912"/>
      <w:r w:rsidR="007C3CA3" w:rsidRPr="006C2BC4">
        <w:rPr>
          <w:rFonts w:ascii="Times New Roman" w:hAnsi="Times New Roman" w:cs="Times New Roman"/>
          <w:sz w:val="24"/>
          <w:szCs w:val="24"/>
        </w:rPr>
        <w:t xml:space="preserve">Guidelines and the document forms mentioned are </w:t>
      </w:r>
      <w:r w:rsidR="006941F7" w:rsidRPr="006C2BC4">
        <w:rPr>
          <w:rFonts w:ascii="Times New Roman" w:hAnsi="Times New Roman" w:cs="Times New Roman"/>
          <w:sz w:val="24"/>
          <w:szCs w:val="24"/>
        </w:rPr>
        <w:t xml:space="preserve">available </w:t>
      </w:r>
      <w:r w:rsidR="007C3CA3" w:rsidRPr="006C2BC4">
        <w:rPr>
          <w:rFonts w:ascii="Times New Roman" w:hAnsi="Times New Roman" w:cs="Times New Roman"/>
          <w:sz w:val="24"/>
          <w:szCs w:val="24"/>
        </w:rPr>
        <w:t>on</w:t>
      </w:r>
      <w:r w:rsidR="00BE599D" w:rsidRPr="006C2BC4">
        <w:rPr>
          <w:rFonts w:ascii="Times New Roman" w:hAnsi="Times New Roman" w:cs="Times New Roman"/>
          <w:sz w:val="24"/>
          <w:szCs w:val="24"/>
        </w:rPr>
        <w:t xml:space="preserve"> the University website at</w:t>
      </w:r>
      <w:r w:rsidR="000E42D0" w:rsidRPr="006C2BC4">
        <w:rPr>
          <w:rFonts w:ascii="Times New Roman" w:hAnsi="Times New Roman" w:cs="Times New Roman"/>
          <w:sz w:val="24"/>
          <w:szCs w:val="24"/>
        </w:rPr>
        <w:t xml:space="preserve"> </w:t>
      </w:r>
      <w:bookmarkEnd w:id="24"/>
      <w:r w:rsidR="00636AD1" w:rsidRPr="006C2BC4">
        <w:fldChar w:fldCharType="begin"/>
      </w:r>
      <w:r w:rsidR="00636AD1" w:rsidRPr="006C2BC4">
        <w:instrText xml:space="preserve"> HYPERLINK "https://ktu.edu/erasmus/studijos/" </w:instrText>
      </w:r>
      <w:r w:rsidR="00636AD1" w:rsidRPr="006C2BC4">
        <w:fldChar w:fldCharType="separate"/>
      </w:r>
      <w:r w:rsidR="000E42D0" w:rsidRPr="006C2BC4">
        <w:rPr>
          <w:rStyle w:val="Hipersaitas"/>
          <w:rFonts w:ascii="Times New Roman" w:hAnsi="Times New Roman" w:cs="Times New Roman"/>
          <w:sz w:val="24"/>
          <w:szCs w:val="24"/>
        </w:rPr>
        <w:t>https://ktu.edu/erasmus/studijos/</w:t>
      </w:r>
      <w:r w:rsidR="00636AD1" w:rsidRPr="006C2BC4">
        <w:rPr>
          <w:rStyle w:val="Hipersaitas"/>
          <w:rFonts w:ascii="Times New Roman" w:hAnsi="Times New Roman" w:cs="Times New Roman"/>
          <w:sz w:val="24"/>
          <w:szCs w:val="24"/>
        </w:rPr>
        <w:fldChar w:fldCharType="end"/>
      </w:r>
      <w:r w:rsidR="000E42D0" w:rsidRPr="006C2BC4">
        <w:rPr>
          <w:rFonts w:ascii="Times New Roman" w:hAnsi="Times New Roman" w:cs="Times New Roman"/>
          <w:sz w:val="24"/>
          <w:szCs w:val="24"/>
        </w:rPr>
        <w:t xml:space="preserve">. </w:t>
      </w:r>
    </w:p>
    <w:p w14:paraId="095ED573" w14:textId="05736850" w:rsidR="00637CB6" w:rsidRPr="006C2BC4" w:rsidRDefault="00637CB6" w:rsidP="00637CB6">
      <w:pPr>
        <w:pStyle w:val="Sraopastraipa"/>
        <w:numPr>
          <w:ilvl w:val="0"/>
          <w:numId w:val="5"/>
        </w:numPr>
        <w:tabs>
          <w:tab w:val="left" w:pos="1134"/>
        </w:tabs>
        <w:spacing w:line="312" w:lineRule="auto"/>
        <w:ind w:left="0" w:firstLine="709"/>
        <w:jc w:val="both"/>
        <w:rPr>
          <w:rFonts w:ascii="Times New Roman" w:hAnsi="Times New Roman" w:cs="Times New Roman"/>
          <w:sz w:val="24"/>
          <w:szCs w:val="24"/>
        </w:rPr>
      </w:pPr>
      <w:r w:rsidRPr="006C2BC4">
        <w:rPr>
          <w:rFonts w:ascii="Times New Roman" w:hAnsi="Times New Roman" w:cs="Times New Roman"/>
          <w:noProof/>
          <w:sz w:val="24"/>
          <w:szCs w:val="24"/>
          <w:lang w:val="lt-LT"/>
        </w:rPr>
        <mc:AlternateContent>
          <mc:Choice Requires="wps">
            <w:drawing>
              <wp:anchor distT="0" distB="0" distL="114300" distR="114300" simplePos="0" relativeHeight="251658240" behindDoc="1" locked="0" layoutInCell="1" allowOverlap="1" wp14:anchorId="26EA20A0" wp14:editId="30BD9B90">
                <wp:simplePos x="0" y="0"/>
                <wp:positionH relativeFrom="column">
                  <wp:posOffset>2367915</wp:posOffset>
                </wp:positionH>
                <wp:positionV relativeFrom="paragraph">
                  <wp:posOffset>536575</wp:posOffset>
                </wp:positionV>
                <wp:extent cx="1905000" cy="0"/>
                <wp:effectExtent l="0" t="0" r="0" b="0"/>
                <wp:wrapSquare wrapText="bothSides"/>
                <wp:docPr id="2" name="Straight Connector 2"/>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789134E"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6.45pt,42.25pt" to="336.4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" strokecolor="black [3213]">
                <w10:wrap type="square"/>
              </v:line>
            </w:pict>
          </mc:Fallback>
        </mc:AlternateContent>
      </w:r>
      <w:r w:rsidR="007C3438" w:rsidRPr="006C2BC4">
        <w:rPr>
          <w:rFonts w:ascii="Times New Roman" w:hAnsi="Times New Roman" w:cs="Times New Roman"/>
          <w:sz w:val="24"/>
          <w:szCs w:val="24"/>
        </w:rPr>
        <w:t xml:space="preserve"> </w:t>
      </w:r>
      <w:r w:rsidR="007C3CA3" w:rsidRPr="006C2BC4">
        <w:rPr>
          <w:rFonts w:ascii="Times New Roman" w:hAnsi="Times New Roman" w:cs="Times New Roman"/>
          <w:sz w:val="24"/>
          <w:szCs w:val="24"/>
        </w:rPr>
        <w:t xml:space="preserve">The </w:t>
      </w:r>
      <w:bookmarkStart w:id="25" w:name="_Hlk83014240"/>
      <w:r w:rsidR="007C3CA3" w:rsidRPr="006C2BC4">
        <w:rPr>
          <w:rFonts w:ascii="Times New Roman" w:hAnsi="Times New Roman" w:cs="Times New Roman"/>
          <w:sz w:val="24"/>
          <w:szCs w:val="24"/>
        </w:rPr>
        <w:t xml:space="preserve">Guidelines </w:t>
      </w:r>
      <w:r w:rsidR="001E5A32" w:rsidRPr="006C2BC4">
        <w:rPr>
          <w:rFonts w:ascii="Times New Roman" w:hAnsi="Times New Roman" w:cs="Times New Roman"/>
          <w:sz w:val="24"/>
          <w:szCs w:val="24"/>
        </w:rPr>
        <w:t xml:space="preserve">may </w:t>
      </w:r>
      <w:r w:rsidR="007C3CA3" w:rsidRPr="006C2BC4">
        <w:rPr>
          <w:rFonts w:ascii="Times New Roman" w:hAnsi="Times New Roman" w:cs="Times New Roman"/>
          <w:sz w:val="24"/>
          <w:szCs w:val="24"/>
        </w:rPr>
        <w:t>be amended, supplemented or revoked by</w:t>
      </w:r>
      <w:r w:rsidR="00BE599D" w:rsidRPr="006C2BC4">
        <w:rPr>
          <w:rFonts w:ascii="Times New Roman" w:hAnsi="Times New Roman" w:cs="Times New Roman"/>
          <w:sz w:val="24"/>
          <w:szCs w:val="24"/>
        </w:rPr>
        <w:t xml:space="preserve"> the order of the Rector of the University</w:t>
      </w:r>
      <w:r w:rsidR="003D3A45" w:rsidRPr="006C2BC4">
        <w:rPr>
          <w:rFonts w:ascii="Times New Roman" w:hAnsi="Times New Roman" w:cs="Times New Roman"/>
          <w:sz w:val="24"/>
          <w:szCs w:val="24"/>
        </w:rPr>
        <w:t>.</w:t>
      </w:r>
      <w:bookmarkEnd w:id="25"/>
    </w:p>
    <w:sectPr w:rsidR="00637CB6" w:rsidRPr="006C2BC4" w:rsidSect="00637CB6">
      <w:headerReference w:type="default" r:id="rId17"/>
      <w:pgSz w:w="12240" w:h="15840"/>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092CD" w14:textId="77777777" w:rsidR="007A568F" w:rsidRDefault="007A568F" w:rsidP="00680237">
      <w:r>
        <w:separator/>
      </w:r>
    </w:p>
  </w:endnote>
  <w:endnote w:type="continuationSeparator" w:id="0">
    <w:p w14:paraId="03163D95" w14:textId="77777777" w:rsidR="007A568F" w:rsidRDefault="007A568F" w:rsidP="0068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852ED" w14:textId="77777777" w:rsidR="007A568F" w:rsidRDefault="007A568F" w:rsidP="00680237">
      <w:r>
        <w:separator/>
      </w:r>
    </w:p>
  </w:footnote>
  <w:footnote w:type="continuationSeparator" w:id="0">
    <w:p w14:paraId="248FC773" w14:textId="77777777" w:rsidR="007A568F" w:rsidRDefault="007A568F" w:rsidP="00680237">
      <w:r>
        <w:continuationSeparator/>
      </w:r>
    </w:p>
  </w:footnote>
  <w:footnote w:id="1">
    <w:p w14:paraId="6A29A794" w14:textId="533972F6" w:rsidR="00332066" w:rsidRPr="009709A0" w:rsidRDefault="00332066">
      <w:pPr>
        <w:pStyle w:val="Puslapioinaostekstas"/>
        <w:rPr>
          <w:rFonts w:ascii="Times New Roman" w:hAnsi="Times New Roman" w:cs="Times New Roman"/>
        </w:rPr>
      </w:pPr>
      <w:r>
        <w:rPr>
          <w:rStyle w:val="Puslapioinaosnuoroda"/>
        </w:rPr>
        <w:footnoteRef/>
      </w:r>
      <w:r>
        <w:t xml:space="preserve"> </w:t>
      </w:r>
      <w:hyperlink r:id="rId1" w:history="1">
        <w:r w:rsidR="009709A0" w:rsidRPr="009709A0">
          <w:rPr>
            <w:rStyle w:val="Hipersaitas"/>
            <w:rFonts w:ascii="Times New Roman" w:hAnsi="Times New Roman" w:cs="Times New Roman"/>
          </w:rPr>
          <w:t>https://ec.europa.eu/programmes/erasmus-plus/resources/programme-guide</w:t>
        </w:r>
      </w:hyperlink>
      <w:r w:rsidR="009709A0" w:rsidRPr="009709A0">
        <w:rPr>
          <w:rFonts w:ascii="Times New Roman" w:hAnsi="Times New Roman" w:cs="Times New Roman"/>
        </w:rPr>
        <w:t xml:space="preserve"> </w:t>
      </w:r>
    </w:p>
  </w:footnote>
  <w:footnote w:id="2">
    <w:p w14:paraId="56C3341C" w14:textId="34A8F534" w:rsidR="00332066" w:rsidRDefault="00332066">
      <w:pPr>
        <w:pStyle w:val="Puslapioinaostekstas"/>
      </w:pPr>
      <w:r w:rsidRPr="009709A0">
        <w:rPr>
          <w:rStyle w:val="Puslapioinaosnuoroda"/>
          <w:rFonts w:ascii="Times New Roman" w:hAnsi="Times New Roman" w:cs="Times New Roman"/>
        </w:rPr>
        <w:footnoteRef/>
      </w:r>
      <w:r w:rsidRPr="009709A0">
        <w:rPr>
          <w:rFonts w:ascii="Times New Roman" w:hAnsi="Times New Roman" w:cs="Times New Roman"/>
        </w:rPr>
        <w:t xml:space="preserve"> </w:t>
      </w:r>
      <w:hyperlink r:id="rId2" w:history="1">
        <w:r w:rsidR="009709A0" w:rsidRPr="009709A0">
          <w:rPr>
            <w:rStyle w:val="Hipersaitas"/>
            <w:rFonts w:ascii="Times New Roman" w:hAnsi="Times New Roman" w:cs="Times New Roman"/>
          </w:rPr>
          <w:t>https://ktu.edu/wp-content/uploads/2016/08/Erasmus-Charter-for-Higher-Education.pdf</w:t>
        </w:r>
      </w:hyperlink>
      <w:r w:rsidR="009709A0">
        <w:t xml:space="preserve"> </w:t>
      </w:r>
    </w:p>
  </w:footnote>
  <w:footnote w:id="3">
    <w:p w14:paraId="56B3C73F" w14:textId="36964F63" w:rsidR="00332066" w:rsidRPr="009709A0" w:rsidRDefault="00332066">
      <w:pPr>
        <w:pStyle w:val="Puslapioinaostekstas"/>
        <w:rPr>
          <w:rFonts w:ascii="Times New Roman" w:hAnsi="Times New Roman" w:cs="Times New Roman"/>
        </w:rPr>
      </w:pPr>
      <w:r w:rsidRPr="009709A0">
        <w:rPr>
          <w:rStyle w:val="Puslapioinaosnuoroda"/>
          <w:rFonts w:ascii="Times New Roman" w:hAnsi="Times New Roman" w:cs="Times New Roman"/>
        </w:rPr>
        <w:footnoteRef/>
      </w:r>
      <w:r w:rsidRPr="009709A0">
        <w:rPr>
          <w:rFonts w:ascii="Times New Roman" w:hAnsi="Times New Roman" w:cs="Times New Roman"/>
        </w:rPr>
        <w:t xml:space="preserve"> </w:t>
      </w:r>
      <w:hyperlink r:id="rId3" w:history="1">
        <w:r w:rsidR="009709A0" w:rsidRPr="009709A0">
          <w:rPr>
            <w:rStyle w:val="Hipersaitas"/>
            <w:rFonts w:ascii="Times New Roman" w:hAnsi="Times New Roman" w:cs="Times New Roman"/>
          </w:rPr>
          <w:t>https://ec.europa.eu/programmes/erasmus-plus/sites/default/files/erasmus-student-charter-july2018_en.pdf</w:t>
        </w:r>
      </w:hyperlink>
      <w:r w:rsidR="009709A0" w:rsidRPr="009709A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FF49" w14:textId="71DAB1F3" w:rsidR="005B60BE" w:rsidRDefault="005B60BE">
    <w:pPr>
      <w:pStyle w:val="Antrats"/>
      <w:jc w:val="center"/>
    </w:pPr>
    <w:r>
      <w:fldChar w:fldCharType="begin"/>
    </w:r>
    <w:r>
      <w:instrText>PAGE   \* MERGEFORMAT</w:instrText>
    </w:r>
    <w:r>
      <w:fldChar w:fldCharType="separate"/>
    </w:r>
    <w:r w:rsidR="009767B6">
      <w:rPr>
        <w:noProof/>
      </w:rPr>
      <w:t>19</w:t>
    </w:r>
    <w:r>
      <w:fldChar w:fldCharType="end"/>
    </w:r>
  </w:p>
  <w:p w14:paraId="1F128843" w14:textId="77777777" w:rsidR="005B60BE" w:rsidRDefault="005B60B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FA8"/>
    <w:multiLevelType w:val="multilevel"/>
    <w:tmpl w:val="183CF8F2"/>
    <w:lvl w:ilvl="0">
      <w:start w:val="38"/>
      <w:numFmt w:val="decimal"/>
      <w:lvlText w:val="%1."/>
      <w:lvlJc w:val="left"/>
      <w:pPr>
        <w:ind w:left="480" w:hanging="480"/>
      </w:pPr>
      <w:rPr>
        <w:rFonts w:hint="default"/>
      </w:rPr>
    </w:lvl>
    <w:lvl w:ilvl="1">
      <w:start w:val="1"/>
      <w:numFmt w:val="decimal"/>
      <w:lvlText w:val="3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263470"/>
    <w:multiLevelType w:val="multilevel"/>
    <w:tmpl w:val="120487C6"/>
    <w:lvl w:ilvl="0">
      <w:start w:val="1"/>
      <w:numFmt w:val="decimal"/>
      <w:lvlText w:val="%1."/>
      <w:lvlJc w:val="left"/>
      <w:pPr>
        <w:ind w:left="720" w:hanging="360"/>
      </w:pPr>
      <w:rPr>
        <w:rFonts w:ascii="Times New Roman" w:hAnsi="Times New Roman" w:cs="Times New Roman" w:hint="default"/>
        <w:b w:val="0"/>
        <w:bCs w:val="0"/>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1F4F51B0"/>
    <w:multiLevelType w:val="multilevel"/>
    <w:tmpl w:val="CD4A3CAA"/>
    <w:lvl w:ilvl="0">
      <w:start w:val="5"/>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76C6D3B"/>
    <w:multiLevelType w:val="hybridMultilevel"/>
    <w:tmpl w:val="6A584EFE"/>
    <w:lvl w:ilvl="0" w:tplc="F418F93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735BA"/>
    <w:multiLevelType w:val="multilevel"/>
    <w:tmpl w:val="B69E74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5916384"/>
    <w:multiLevelType w:val="multilevel"/>
    <w:tmpl w:val="B254E06E"/>
    <w:lvl w:ilvl="0">
      <w:start w:val="29"/>
      <w:numFmt w:val="decimal"/>
      <w:lvlText w:val="%1."/>
      <w:lvlJc w:val="left"/>
      <w:pPr>
        <w:ind w:left="480" w:hanging="480"/>
      </w:pPr>
      <w:rPr>
        <w:rFonts w:hint="default"/>
      </w:rPr>
    </w:lvl>
    <w:lvl w:ilvl="1">
      <w:start w:val="1"/>
      <w:numFmt w:val="decimal"/>
      <w:lvlText w:val="3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BB5777"/>
    <w:multiLevelType w:val="multilevel"/>
    <w:tmpl w:val="4D681DE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54"/>
  <w:hyphenationZone w:val="396"/>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7E"/>
    <w:rsid w:val="00000307"/>
    <w:rsid w:val="00007C93"/>
    <w:rsid w:val="00010ECF"/>
    <w:rsid w:val="00013146"/>
    <w:rsid w:val="0001314D"/>
    <w:rsid w:val="00014C13"/>
    <w:rsid w:val="00014E01"/>
    <w:rsid w:val="00016299"/>
    <w:rsid w:val="0001701E"/>
    <w:rsid w:val="000202A5"/>
    <w:rsid w:val="000207EB"/>
    <w:rsid w:val="00022119"/>
    <w:rsid w:val="000249E5"/>
    <w:rsid w:val="000276A2"/>
    <w:rsid w:val="000323BE"/>
    <w:rsid w:val="00034322"/>
    <w:rsid w:val="00035B88"/>
    <w:rsid w:val="00036475"/>
    <w:rsid w:val="000364BD"/>
    <w:rsid w:val="00036CAF"/>
    <w:rsid w:val="0004589E"/>
    <w:rsid w:val="000471D0"/>
    <w:rsid w:val="0005409C"/>
    <w:rsid w:val="00054E39"/>
    <w:rsid w:val="000554CF"/>
    <w:rsid w:val="00061409"/>
    <w:rsid w:val="0006179F"/>
    <w:rsid w:val="0006521B"/>
    <w:rsid w:val="000654C2"/>
    <w:rsid w:val="0006550C"/>
    <w:rsid w:val="00072E8A"/>
    <w:rsid w:val="00073844"/>
    <w:rsid w:val="00076B7F"/>
    <w:rsid w:val="00077393"/>
    <w:rsid w:val="00080310"/>
    <w:rsid w:val="0008162F"/>
    <w:rsid w:val="000837A2"/>
    <w:rsid w:val="0008444C"/>
    <w:rsid w:val="00085268"/>
    <w:rsid w:val="00086B04"/>
    <w:rsid w:val="000902A3"/>
    <w:rsid w:val="00091331"/>
    <w:rsid w:val="00091DEC"/>
    <w:rsid w:val="000944A0"/>
    <w:rsid w:val="00094646"/>
    <w:rsid w:val="00097D9D"/>
    <w:rsid w:val="00097F51"/>
    <w:rsid w:val="000A01B2"/>
    <w:rsid w:val="000A2349"/>
    <w:rsid w:val="000A3B3A"/>
    <w:rsid w:val="000A53C5"/>
    <w:rsid w:val="000A7A7B"/>
    <w:rsid w:val="000B27E8"/>
    <w:rsid w:val="000B5641"/>
    <w:rsid w:val="000B57FF"/>
    <w:rsid w:val="000C05BF"/>
    <w:rsid w:val="000C06DA"/>
    <w:rsid w:val="000C0813"/>
    <w:rsid w:val="000C1774"/>
    <w:rsid w:val="000C6DFA"/>
    <w:rsid w:val="000C764A"/>
    <w:rsid w:val="000D1189"/>
    <w:rsid w:val="000D1F7F"/>
    <w:rsid w:val="000D4EAE"/>
    <w:rsid w:val="000E2D20"/>
    <w:rsid w:val="000E42D0"/>
    <w:rsid w:val="000E4EBC"/>
    <w:rsid w:val="000E5B0A"/>
    <w:rsid w:val="000F3A5A"/>
    <w:rsid w:val="000F4A4B"/>
    <w:rsid w:val="000F5CF5"/>
    <w:rsid w:val="000F60A6"/>
    <w:rsid w:val="001011A7"/>
    <w:rsid w:val="001019C9"/>
    <w:rsid w:val="00101CC8"/>
    <w:rsid w:val="00103762"/>
    <w:rsid w:val="00104856"/>
    <w:rsid w:val="00110197"/>
    <w:rsid w:val="001224EE"/>
    <w:rsid w:val="001225D0"/>
    <w:rsid w:val="00123289"/>
    <w:rsid w:val="00123767"/>
    <w:rsid w:val="001241E5"/>
    <w:rsid w:val="001249E7"/>
    <w:rsid w:val="001338EA"/>
    <w:rsid w:val="0013740D"/>
    <w:rsid w:val="00140AC4"/>
    <w:rsid w:val="00141DF4"/>
    <w:rsid w:val="0014220E"/>
    <w:rsid w:val="00143CB6"/>
    <w:rsid w:val="0014428A"/>
    <w:rsid w:val="00145ABF"/>
    <w:rsid w:val="00151362"/>
    <w:rsid w:val="0015299E"/>
    <w:rsid w:val="0015366C"/>
    <w:rsid w:val="00153807"/>
    <w:rsid w:val="00153AF8"/>
    <w:rsid w:val="00154A27"/>
    <w:rsid w:val="00160297"/>
    <w:rsid w:val="00160361"/>
    <w:rsid w:val="00161600"/>
    <w:rsid w:val="001617B2"/>
    <w:rsid w:val="00163CEA"/>
    <w:rsid w:val="0017272D"/>
    <w:rsid w:val="00172872"/>
    <w:rsid w:val="00175114"/>
    <w:rsid w:val="0018060A"/>
    <w:rsid w:val="001823D0"/>
    <w:rsid w:val="001851C4"/>
    <w:rsid w:val="001878ED"/>
    <w:rsid w:val="00190CB6"/>
    <w:rsid w:val="001910F4"/>
    <w:rsid w:val="0019236F"/>
    <w:rsid w:val="0019237B"/>
    <w:rsid w:val="001944C3"/>
    <w:rsid w:val="00194B82"/>
    <w:rsid w:val="00195C4B"/>
    <w:rsid w:val="001A2AD6"/>
    <w:rsid w:val="001A6E0D"/>
    <w:rsid w:val="001A7026"/>
    <w:rsid w:val="001A7E2D"/>
    <w:rsid w:val="001B02D7"/>
    <w:rsid w:val="001B0467"/>
    <w:rsid w:val="001B2969"/>
    <w:rsid w:val="001B6090"/>
    <w:rsid w:val="001B776F"/>
    <w:rsid w:val="001C7596"/>
    <w:rsid w:val="001C7B7D"/>
    <w:rsid w:val="001D0021"/>
    <w:rsid w:val="001D1420"/>
    <w:rsid w:val="001D26B4"/>
    <w:rsid w:val="001D390F"/>
    <w:rsid w:val="001E2332"/>
    <w:rsid w:val="001E4231"/>
    <w:rsid w:val="001E57AF"/>
    <w:rsid w:val="001E5A32"/>
    <w:rsid w:val="001E6EE0"/>
    <w:rsid w:val="001F0FF9"/>
    <w:rsid w:val="001F1B88"/>
    <w:rsid w:val="001F26E2"/>
    <w:rsid w:val="001F278D"/>
    <w:rsid w:val="00200E56"/>
    <w:rsid w:val="00201E01"/>
    <w:rsid w:val="00202634"/>
    <w:rsid w:val="00206770"/>
    <w:rsid w:val="002068BD"/>
    <w:rsid w:val="0020794F"/>
    <w:rsid w:val="002117DA"/>
    <w:rsid w:val="002126BF"/>
    <w:rsid w:val="002160E6"/>
    <w:rsid w:val="00216962"/>
    <w:rsid w:val="00221403"/>
    <w:rsid w:val="002225ED"/>
    <w:rsid w:val="00223FA4"/>
    <w:rsid w:val="00225FA8"/>
    <w:rsid w:val="00227BF6"/>
    <w:rsid w:val="00233FE5"/>
    <w:rsid w:val="00236855"/>
    <w:rsid w:val="002370D2"/>
    <w:rsid w:val="00242FF8"/>
    <w:rsid w:val="00243F08"/>
    <w:rsid w:val="00246AF2"/>
    <w:rsid w:val="002504A6"/>
    <w:rsid w:val="0025055F"/>
    <w:rsid w:val="002531DD"/>
    <w:rsid w:val="002559FB"/>
    <w:rsid w:val="00260AD9"/>
    <w:rsid w:val="00264085"/>
    <w:rsid w:val="00264CDB"/>
    <w:rsid w:val="00264F01"/>
    <w:rsid w:val="002675D0"/>
    <w:rsid w:val="0027046E"/>
    <w:rsid w:val="00271F9B"/>
    <w:rsid w:val="002744A7"/>
    <w:rsid w:val="0027513C"/>
    <w:rsid w:val="002764F7"/>
    <w:rsid w:val="00282A9B"/>
    <w:rsid w:val="00282AA8"/>
    <w:rsid w:val="00282CB9"/>
    <w:rsid w:val="00284B2A"/>
    <w:rsid w:val="00285131"/>
    <w:rsid w:val="00286D59"/>
    <w:rsid w:val="00287C4D"/>
    <w:rsid w:val="00287F78"/>
    <w:rsid w:val="00293618"/>
    <w:rsid w:val="00293FFD"/>
    <w:rsid w:val="00295F14"/>
    <w:rsid w:val="002A25DF"/>
    <w:rsid w:val="002A26C1"/>
    <w:rsid w:val="002A33F2"/>
    <w:rsid w:val="002A5E23"/>
    <w:rsid w:val="002A7978"/>
    <w:rsid w:val="002B4BD1"/>
    <w:rsid w:val="002B78CC"/>
    <w:rsid w:val="002C7013"/>
    <w:rsid w:val="002D0C76"/>
    <w:rsid w:val="002D2B85"/>
    <w:rsid w:val="002D4BCE"/>
    <w:rsid w:val="002D5F36"/>
    <w:rsid w:val="002E31C8"/>
    <w:rsid w:val="002E3F45"/>
    <w:rsid w:val="002E7317"/>
    <w:rsid w:val="002F1A63"/>
    <w:rsid w:val="002F60BB"/>
    <w:rsid w:val="002F6E4C"/>
    <w:rsid w:val="0030035C"/>
    <w:rsid w:val="00302977"/>
    <w:rsid w:val="00303D07"/>
    <w:rsid w:val="00303EDA"/>
    <w:rsid w:val="003101C9"/>
    <w:rsid w:val="00310697"/>
    <w:rsid w:val="00311122"/>
    <w:rsid w:val="00312688"/>
    <w:rsid w:val="00312F9A"/>
    <w:rsid w:val="00314E10"/>
    <w:rsid w:val="003168E7"/>
    <w:rsid w:val="003207CF"/>
    <w:rsid w:val="00324573"/>
    <w:rsid w:val="00327BBC"/>
    <w:rsid w:val="00330810"/>
    <w:rsid w:val="00332066"/>
    <w:rsid w:val="00334105"/>
    <w:rsid w:val="00334887"/>
    <w:rsid w:val="00337465"/>
    <w:rsid w:val="00337B0B"/>
    <w:rsid w:val="00340561"/>
    <w:rsid w:val="003407B1"/>
    <w:rsid w:val="0034293F"/>
    <w:rsid w:val="00346D5D"/>
    <w:rsid w:val="0034730F"/>
    <w:rsid w:val="00347C1C"/>
    <w:rsid w:val="003518F3"/>
    <w:rsid w:val="00355440"/>
    <w:rsid w:val="00356C6A"/>
    <w:rsid w:val="0035783B"/>
    <w:rsid w:val="0036323F"/>
    <w:rsid w:val="003634B9"/>
    <w:rsid w:val="00364A73"/>
    <w:rsid w:val="003652B0"/>
    <w:rsid w:val="00365ABF"/>
    <w:rsid w:val="0037137F"/>
    <w:rsid w:val="00377D46"/>
    <w:rsid w:val="00380455"/>
    <w:rsid w:val="003836E7"/>
    <w:rsid w:val="0038605A"/>
    <w:rsid w:val="00387C94"/>
    <w:rsid w:val="00393554"/>
    <w:rsid w:val="003945DE"/>
    <w:rsid w:val="003974CE"/>
    <w:rsid w:val="00397917"/>
    <w:rsid w:val="003A2028"/>
    <w:rsid w:val="003A3F99"/>
    <w:rsid w:val="003A4BE1"/>
    <w:rsid w:val="003A58B7"/>
    <w:rsid w:val="003A5C43"/>
    <w:rsid w:val="003A6216"/>
    <w:rsid w:val="003B0390"/>
    <w:rsid w:val="003B243D"/>
    <w:rsid w:val="003B63F9"/>
    <w:rsid w:val="003B667E"/>
    <w:rsid w:val="003C396B"/>
    <w:rsid w:val="003C5791"/>
    <w:rsid w:val="003C59A3"/>
    <w:rsid w:val="003C7293"/>
    <w:rsid w:val="003C79CD"/>
    <w:rsid w:val="003D208E"/>
    <w:rsid w:val="003D3084"/>
    <w:rsid w:val="003D3A45"/>
    <w:rsid w:val="003D46EB"/>
    <w:rsid w:val="003D56EA"/>
    <w:rsid w:val="003E0476"/>
    <w:rsid w:val="003E183A"/>
    <w:rsid w:val="003E2695"/>
    <w:rsid w:val="003E2B37"/>
    <w:rsid w:val="003E3341"/>
    <w:rsid w:val="003E53BF"/>
    <w:rsid w:val="003F2DC9"/>
    <w:rsid w:val="003F5BD5"/>
    <w:rsid w:val="003F7F46"/>
    <w:rsid w:val="00401A74"/>
    <w:rsid w:val="004020A2"/>
    <w:rsid w:val="004028BA"/>
    <w:rsid w:val="00404F0C"/>
    <w:rsid w:val="00406F20"/>
    <w:rsid w:val="00410C97"/>
    <w:rsid w:val="00411174"/>
    <w:rsid w:val="00417B73"/>
    <w:rsid w:val="0042039A"/>
    <w:rsid w:val="00421098"/>
    <w:rsid w:val="00422AAC"/>
    <w:rsid w:val="00423C43"/>
    <w:rsid w:val="00424258"/>
    <w:rsid w:val="004267E9"/>
    <w:rsid w:val="004269EB"/>
    <w:rsid w:val="00434A29"/>
    <w:rsid w:val="00434B30"/>
    <w:rsid w:val="00435908"/>
    <w:rsid w:val="00436970"/>
    <w:rsid w:val="00440180"/>
    <w:rsid w:val="00444314"/>
    <w:rsid w:val="00444A47"/>
    <w:rsid w:val="004464A9"/>
    <w:rsid w:val="004501B2"/>
    <w:rsid w:val="00450B74"/>
    <w:rsid w:val="00452604"/>
    <w:rsid w:val="004653BE"/>
    <w:rsid w:val="0046561D"/>
    <w:rsid w:val="00474144"/>
    <w:rsid w:val="0047496E"/>
    <w:rsid w:val="004754F1"/>
    <w:rsid w:val="0048052F"/>
    <w:rsid w:val="00481331"/>
    <w:rsid w:val="00481497"/>
    <w:rsid w:val="0048512A"/>
    <w:rsid w:val="004911F6"/>
    <w:rsid w:val="00492DEA"/>
    <w:rsid w:val="0049599E"/>
    <w:rsid w:val="00495BB6"/>
    <w:rsid w:val="004A1A52"/>
    <w:rsid w:val="004A4ED1"/>
    <w:rsid w:val="004A668A"/>
    <w:rsid w:val="004B0C8B"/>
    <w:rsid w:val="004B6D49"/>
    <w:rsid w:val="004B7072"/>
    <w:rsid w:val="004C30AE"/>
    <w:rsid w:val="004C5EF1"/>
    <w:rsid w:val="004D0123"/>
    <w:rsid w:val="004D1F58"/>
    <w:rsid w:val="004D4E4F"/>
    <w:rsid w:val="004D5B23"/>
    <w:rsid w:val="004E0294"/>
    <w:rsid w:val="004E02A4"/>
    <w:rsid w:val="004E11A3"/>
    <w:rsid w:val="004E25EC"/>
    <w:rsid w:val="004E52CF"/>
    <w:rsid w:val="004E794D"/>
    <w:rsid w:val="004E7984"/>
    <w:rsid w:val="004F3A5D"/>
    <w:rsid w:val="004F49CA"/>
    <w:rsid w:val="004F4FBA"/>
    <w:rsid w:val="004F657F"/>
    <w:rsid w:val="00502243"/>
    <w:rsid w:val="0050455C"/>
    <w:rsid w:val="00510228"/>
    <w:rsid w:val="00510CA6"/>
    <w:rsid w:val="005173BE"/>
    <w:rsid w:val="005220DD"/>
    <w:rsid w:val="0052343E"/>
    <w:rsid w:val="0052738E"/>
    <w:rsid w:val="00534471"/>
    <w:rsid w:val="00540755"/>
    <w:rsid w:val="0054147E"/>
    <w:rsid w:val="00541AE1"/>
    <w:rsid w:val="005424C4"/>
    <w:rsid w:val="00542F4E"/>
    <w:rsid w:val="00543851"/>
    <w:rsid w:val="00546070"/>
    <w:rsid w:val="005511E8"/>
    <w:rsid w:val="00554607"/>
    <w:rsid w:val="00555234"/>
    <w:rsid w:val="005569C3"/>
    <w:rsid w:val="00560A73"/>
    <w:rsid w:val="00563A8E"/>
    <w:rsid w:val="0056709C"/>
    <w:rsid w:val="00570DA9"/>
    <w:rsid w:val="00571AA2"/>
    <w:rsid w:val="00572857"/>
    <w:rsid w:val="00572886"/>
    <w:rsid w:val="00572F2C"/>
    <w:rsid w:val="00575121"/>
    <w:rsid w:val="005767B2"/>
    <w:rsid w:val="00581EA7"/>
    <w:rsid w:val="005829D4"/>
    <w:rsid w:val="00583DE2"/>
    <w:rsid w:val="00584962"/>
    <w:rsid w:val="00584AF2"/>
    <w:rsid w:val="00585983"/>
    <w:rsid w:val="00586FD4"/>
    <w:rsid w:val="00587E33"/>
    <w:rsid w:val="005903E5"/>
    <w:rsid w:val="00592282"/>
    <w:rsid w:val="00593649"/>
    <w:rsid w:val="00594571"/>
    <w:rsid w:val="005950D4"/>
    <w:rsid w:val="005956E7"/>
    <w:rsid w:val="005A14B1"/>
    <w:rsid w:val="005A1A4D"/>
    <w:rsid w:val="005B056D"/>
    <w:rsid w:val="005B2C19"/>
    <w:rsid w:val="005B4287"/>
    <w:rsid w:val="005B4428"/>
    <w:rsid w:val="005B53E0"/>
    <w:rsid w:val="005B60BE"/>
    <w:rsid w:val="005B6E4F"/>
    <w:rsid w:val="005B7723"/>
    <w:rsid w:val="005C0BCC"/>
    <w:rsid w:val="005C17CB"/>
    <w:rsid w:val="005C76B5"/>
    <w:rsid w:val="005E42C7"/>
    <w:rsid w:val="005E5703"/>
    <w:rsid w:val="005E630E"/>
    <w:rsid w:val="005F0052"/>
    <w:rsid w:val="005F01C5"/>
    <w:rsid w:val="005F1C74"/>
    <w:rsid w:val="005F354B"/>
    <w:rsid w:val="005F6B55"/>
    <w:rsid w:val="0060148D"/>
    <w:rsid w:val="00602469"/>
    <w:rsid w:val="00602486"/>
    <w:rsid w:val="006033EB"/>
    <w:rsid w:val="00604019"/>
    <w:rsid w:val="00606480"/>
    <w:rsid w:val="00606D82"/>
    <w:rsid w:val="00607031"/>
    <w:rsid w:val="00607A95"/>
    <w:rsid w:val="006127A2"/>
    <w:rsid w:val="006131D6"/>
    <w:rsid w:val="00613C42"/>
    <w:rsid w:val="00615129"/>
    <w:rsid w:val="006157FA"/>
    <w:rsid w:val="00623539"/>
    <w:rsid w:val="00624F9B"/>
    <w:rsid w:val="00625147"/>
    <w:rsid w:val="006314DB"/>
    <w:rsid w:val="006320D6"/>
    <w:rsid w:val="00632418"/>
    <w:rsid w:val="006364A4"/>
    <w:rsid w:val="00636AD1"/>
    <w:rsid w:val="00637CB6"/>
    <w:rsid w:val="006401CE"/>
    <w:rsid w:val="006444B0"/>
    <w:rsid w:val="006444C3"/>
    <w:rsid w:val="00644FDB"/>
    <w:rsid w:val="0064777D"/>
    <w:rsid w:val="00647E4E"/>
    <w:rsid w:val="00652983"/>
    <w:rsid w:val="00653D37"/>
    <w:rsid w:val="006541A5"/>
    <w:rsid w:val="00655844"/>
    <w:rsid w:val="0066244B"/>
    <w:rsid w:val="00663524"/>
    <w:rsid w:val="00663AC3"/>
    <w:rsid w:val="00664AB2"/>
    <w:rsid w:val="00665F4B"/>
    <w:rsid w:val="00667355"/>
    <w:rsid w:val="00667CC4"/>
    <w:rsid w:val="00671B93"/>
    <w:rsid w:val="00671EEC"/>
    <w:rsid w:val="006723C9"/>
    <w:rsid w:val="00673082"/>
    <w:rsid w:val="00680237"/>
    <w:rsid w:val="00684986"/>
    <w:rsid w:val="00687E3C"/>
    <w:rsid w:val="00692896"/>
    <w:rsid w:val="00692EEB"/>
    <w:rsid w:val="006941F7"/>
    <w:rsid w:val="0069569E"/>
    <w:rsid w:val="00696495"/>
    <w:rsid w:val="006A170C"/>
    <w:rsid w:val="006A243A"/>
    <w:rsid w:val="006A5064"/>
    <w:rsid w:val="006A6E5A"/>
    <w:rsid w:val="006A7085"/>
    <w:rsid w:val="006A7F25"/>
    <w:rsid w:val="006B04AB"/>
    <w:rsid w:val="006B0B0B"/>
    <w:rsid w:val="006B0EAF"/>
    <w:rsid w:val="006B2CE8"/>
    <w:rsid w:val="006B3898"/>
    <w:rsid w:val="006B49F3"/>
    <w:rsid w:val="006B5EA0"/>
    <w:rsid w:val="006B620D"/>
    <w:rsid w:val="006C2442"/>
    <w:rsid w:val="006C2BC4"/>
    <w:rsid w:val="006C31D8"/>
    <w:rsid w:val="006C3479"/>
    <w:rsid w:val="006C3AB4"/>
    <w:rsid w:val="006C41E5"/>
    <w:rsid w:val="006D04E9"/>
    <w:rsid w:val="006D2265"/>
    <w:rsid w:val="006D38A5"/>
    <w:rsid w:val="006D6075"/>
    <w:rsid w:val="006E13CC"/>
    <w:rsid w:val="006E3AC2"/>
    <w:rsid w:val="006E4BD6"/>
    <w:rsid w:val="006E6BAB"/>
    <w:rsid w:val="006E7CC3"/>
    <w:rsid w:val="006F2949"/>
    <w:rsid w:val="006F3AE1"/>
    <w:rsid w:val="006F4852"/>
    <w:rsid w:val="006F5DC4"/>
    <w:rsid w:val="006F6AF1"/>
    <w:rsid w:val="00702374"/>
    <w:rsid w:val="0070474F"/>
    <w:rsid w:val="00705F46"/>
    <w:rsid w:val="0071059B"/>
    <w:rsid w:val="00714B25"/>
    <w:rsid w:val="00716EDD"/>
    <w:rsid w:val="00722749"/>
    <w:rsid w:val="007233C9"/>
    <w:rsid w:val="007248B2"/>
    <w:rsid w:val="007266E1"/>
    <w:rsid w:val="00732A61"/>
    <w:rsid w:val="007333FE"/>
    <w:rsid w:val="00740F03"/>
    <w:rsid w:val="00741110"/>
    <w:rsid w:val="00743933"/>
    <w:rsid w:val="007442BD"/>
    <w:rsid w:val="00744AC8"/>
    <w:rsid w:val="00744E90"/>
    <w:rsid w:val="00746CFA"/>
    <w:rsid w:val="007511FC"/>
    <w:rsid w:val="00751B1D"/>
    <w:rsid w:val="00753FAA"/>
    <w:rsid w:val="0075461D"/>
    <w:rsid w:val="00765ED1"/>
    <w:rsid w:val="0077329F"/>
    <w:rsid w:val="007761CE"/>
    <w:rsid w:val="00776E80"/>
    <w:rsid w:val="00777C3E"/>
    <w:rsid w:val="007808C5"/>
    <w:rsid w:val="00780D3B"/>
    <w:rsid w:val="007816C2"/>
    <w:rsid w:val="007844DF"/>
    <w:rsid w:val="007865F6"/>
    <w:rsid w:val="0078776E"/>
    <w:rsid w:val="007877DE"/>
    <w:rsid w:val="00787C84"/>
    <w:rsid w:val="00790CB7"/>
    <w:rsid w:val="00791069"/>
    <w:rsid w:val="00794190"/>
    <w:rsid w:val="00796360"/>
    <w:rsid w:val="0079757E"/>
    <w:rsid w:val="007A107B"/>
    <w:rsid w:val="007A43A9"/>
    <w:rsid w:val="007A4BAD"/>
    <w:rsid w:val="007A568F"/>
    <w:rsid w:val="007A618E"/>
    <w:rsid w:val="007A7F85"/>
    <w:rsid w:val="007B1308"/>
    <w:rsid w:val="007B59B9"/>
    <w:rsid w:val="007B5BF2"/>
    <w:rsid w:val="007B6FD1"/>
    <w:rsid w:val="007C3438"/>
    <w:rsid w:val="007C37CA"/>
    <w:rsid w:val="007C3CA3"/>
    <w:rsid w:val="007C552C"/>
    <w:rsid w:val="007D1D38"/>
    <w:rsid w:val="007D497D"/>
    <w:rsid w:val="007D4A0B"/>
    <w:rsid w:val="007D7173"/>
    <w:rsid w:val="007D7DD7"/>
    <w:rsid w:val="007E0DAD"/>
    <w:rsid w:val="007E1ACE"/>
    <w:rsid w:val="007E4A72"/>
    <w:rsid w:val="007E4EDD"/>
    <w:rsid w:val="007F05A8"/>
    <w:rsid w:val="007F4D9D"/>
    <w:rsid w:val="007F5A07"/>
    <w:rsid w:val="007F6B9B"/>
    <w:rsid w:val="007F71D2"/>
    <w:rsid w:val="007F74B4"/>
    <w:rsid w:val="00806583"/>
    <w:rsid w:val="00811871"/>
    <w:rsid w:val="008166E4"/>
    <w:rsid w:val="008202E0"/>
    <w:rsid w:val="0082035B"/>
    <w:rsid w:val="008223DC"/>
    <w:rsid w:val="0082279B"/>
    <w:rsid w:val="00822C68"/>
    <w:rsid w:val="00824AD0"/>
    <w:rsid w:val="00830E5B"/>
    <w:rsid w:val="0083229C"/>
    <w:rsid w:val="00833F99"/>
    <w:rsid w:val="00835DDC"/>
    <w:rsid w:val="008408C8"/>
    <w:rsid w:val="008411C6"/>
    <w:rsid w:val="00845A19"/>
    <w:rsid w:val="00850653"/>
    <w:rsid w:val="00852724"/>
    <w:rsid w:val="00853888"/>
    <w:rsid w:val="008541E9"/>
    <w:rsid w:val="0085483E"/>
    <w:rsid w:val="0085599C"/>
    <w:rsid w:val="00855ABF"/>
    <w:rsid w:val="00857D58"/>
    <w:rsid w:val="00860E64"/>
    <w:rsid w:val="00864F79"/>
    <w:rsid w:val="008651EA"/>
    <w:rsid w:val="00867F4D"/>
    <w:rsid w:val="00870A9D"/>
    <w:rsid w:val="008710AA"/>
    <w:rsid w:val="00871C52"/>
    <w:rsid w:val="00877A57"/>
    <w:rsid w:val="00885EB3"/>
    <w:rsid w:val="008869F9"/>
    <w:rsid w:val="00886C07"/>
    <w:rsid w:val="0089246F"/>
    <w:rsid w:val="00894CB7"/>
    <w:rsid w:val="00895E96"/>
    <w:rsid w:val="00896787"/>
    <w:rsid w:val="008968D7"/>
    <w:rsid w:val="00897581"/>
    <w:rsid w:val="008979D2"/>
    <w:rsid w:val="008A100E"/>
    <w:rsid w:val="008A1CE8"/>
    <w:rsid w:val="008A33A0"/>
    <w:rsid w:val="008A438B"/>
    <w:rsid w:val="008A46A8"/>
    <w:rsid w:val="008A5A93"/>
    <w:rsid w:val="008A741C"/>
    <w:rsid w:val="008B0B57"/>
    <w:rsid w:val="008B34FE"/>
    <w:rsid w:val="008B3A64"/>
    <w:rsid w:val="008B4AF8"/>
    <w:rsid w:val="008B7442"/>
    <w:rsid w:val="008B7A90"/>
    <w:rsid w:val="008B7F11"/>
    <w:rsid w:val="008C0898"/>
    <w:rsid w:val="008C1D12"/>
    <w:rsid w:val="008C2829"/>
    <w:rsid w:val="008C5C13"/>
    <w:rsid w:val="008D035C"/>
    <w:rsid w:val="008D2937"/>
    <w:rsid w:val="008D36CE"/>
    <w:rsid w:val="008D44B9"/>
    <w:rsid w:val="008D6269"/>
    <w:rsid w:val="008D7792"/>
    <w:rsid w:val="008D7A7E"/>
    <w:rsid w:val="008E283D"/>
    <w:rsid w:val="008E5899"/>
    <w:rsid w:val="008E5F01"/>
    <w:rsid w:val="008E75FD"/>
    <w:rsid w:val="008F18E8"/>
    <w:rsid w:val="008F1E7B"/>
    <w:rsid w:val="008F22F7"/>
    <w:rsid w:val="008F4B55"/>
    <w:rsid w:val="008F6951"/>
    <w:rsid w:val="008F6F3C"/>
    <w:rsid w:val="008F7AAA"/>
    <w:rsid w:val="008F7CF7"/>
    <w:rsid w:val="00902A54"/>
    <w:rsid w:val="009039ED"/>
    <w:rsid w:val="009065A8"/>
    <w:rsid w:val="00911D77"/>
    <w:rsid w:val="0091225C"/>
    <w:rsid w:val="0091347B"/>
    <w:rsid w:val="00913E2F"/>
    <w:rsid w:val="0091429E"/>
    <w:rsid w:val="009179DE"/>
    <w:rsid w:val="00920198"/>
    <w:rsid w:val="00924A30"/>
    <w:rsid w:val="00925912"/>
    <w:rsid w:val="00932624"/>
    <w:rsid w:val="00932860"/>
    <w:rsid w:val="00934F30"/>
    <w:rsid w:val="00937D31"/>
    <w:rsid w:val="00940DEE"/>
    <w:rsid w:val="009424AF"/>
    <w:rsid w:val="0094351C"/>
    <w:rsid w:val="0094612B"/>
    <w:rsid w:val="00946A65"/>
    <w:rsid w:val="00947A38"/>
    <w:rsid w:val="00953DEC"/>
    <w:rsid w:val="0095442A"/>
    <w:rsid w:val="009548CC"/>
    <w:rsid w:val="0095539D"/>
    <w:rsid w:val="00965EE1"/>
    <w:rsid w:val="00967D72"/>
    <w:rsid w:val="00970038"/>
    <w:rsid w:val="009709A0"/>
    <w:rsid w:val="00976068"/>
    <w:rsid w:val="009767B6"/>
    <w:rsid w:val="00981075"/>
    <w:rsid w:val="00982A77"/>
    <w:rsid w:val="00987111"/>
    <w:rsid w:val="0099198D"/>
    <w:rsid w:val="00991F71"/>
    <w:rsid w:val="00992125"/>
    <w:rsid w:val="00994AFD"/>
    <w:rsid w:val="009A196A"/>
    <w:rsid w:val="009A2056"/>
    <w:rsid w:val="009A4883"/>
    <w:rsid w:val="009A5784"/>
    <w:rsid w:val="009A6E31"/>
    <w:rsid w:val="009A7D72"/>
    <w:rsid w:val="009B04AF"/>
    <w:rsid w:val="009B33B2"/>
    <w:rsid w:val="009C3D6B"/>
    <w:rsid w:val="009C5BC2"/>
    <w:rsid w:val="009C696C"/>
    <w:rsid w:val="009C6F85"/>
    <w:rsid w:val="009D01F9"/>
    <w:rsid w:val="009D2AD4"/>
    <w:rsid w:val="009D32C2"/>
    <w:rsid w:val="009D504D"/>
    <w:rsid w:val="009D6B33"/>
    <w:rsid w:val="009D7B74"/>
    <w:rsid w:val="009E14EB"/>
    <w:rsid w:val="009E3F78"/>
    <w:rsid w:val="009E4D78"/>
    <w:rsid w:val="009E52BB"/>
    <w:rsid w:val="009E55AD"/>
    <w:rsid w:val="009E55F7"/>
    <w:rsid w:val="009E7329"/>
    <w:rsid w:val="009E7475"/>
    <w:rsid w:val="009F0916"/>
    <w:rsid w:val="009F1197"/>
    <w:rsid w:val="009F231A"/>
    <w:rsid w:val="009F54D5"/>
    <w:rsid w:val="009F5DCC"/>
    <w:rsid w:val="00A006C9"/>
    <w:rsid w:val="00A1351E"/>
    <w:rsid w:val="00A14602"/>
    <w:rsid w:val="00A15627"/>
    <w:rsid w:val="00A17FAA"/>
    <w:rsid w:val="00A2239A"/>
    <w:rsid w:val="00A2329F"/>
    <w:rsid w:val="00A23DA1"/>
    <w:rsid w:val="00A31ECE"/>
    <w:rsid w:val="00A3307B"/>
    <w:rsid w:val="00A34CE9"/>
    <w:rsid w:val="00A35FB2"/>
    <w:rsid w:val="00A43969"/>
    <w:rsid w:val="00A458EC"/>
    <w:rsid w:val="00A460D1"/>
    <w:rsid w:val="00A47649"/>
    <w:rsid w:val="00A5181C"/>
    <w:rsid w:val="00A51924"/>
    <w:rsid w:val="00A53FF1"/>
    <w:rsid w:val="00A56D70"/>
    <w:rsid w:val="00A6210D"/>
    <w:rsid w:val="00A62887"/>
    <w:rsid w:val="00A665AD"/>
    <w:rsid w:val="00A722DD"/>
    <w:rsid w:val="00A767FA"/>
    <w:rsid w:val="00A76EF6"/>
    <w:rsid w:val="00A829B5"/>
    <w:rsid w:val="00A82A45"/>
    <w:rsid w:val="00A84FD9"/>
    <w:rsid w:val="00A87973"/>
    <w:rsid w:val="00A90680"/>
    <w:rsid w:val="00A91B82"/>
    <w:rsid w:val="00AA0262"/>
    <w:rsid w:val="00AA1950"/>
    <w:rsid w:val="00AA19B1"/>
    <w:rsid w:val="00AA1CA0"/>
    <w:rsid w:val="00AA7E21"/>
    <w:rsid w:val="00AB40F8"/>
    <w:rsid w:val="00AB4300"/>
    <w:rsid w:val="00AB615B"/>
    <w:rsid w:val="00AB6C49"/>
    <w:rsid w:val="00AC49F1"/>
    <w:rsid w:val="00AC4FE2"/>
    <w:rsid w:val="00AC5575"/>
    <w:rsid w:val="00AC78CA"/>
    <w:rsid w:val="00AD20D3"/>
    <w:rsid w:val="00AD44C4"/>
    <w:rsid w:val="00AE1727"/>
    <w:rsid w:val="00AE3C29"/>
    <w:rsid w:val="00AF06AB"/>
    <w:rsid w:val="00AF3C82"/>
    <w:rsid w:val="00AF3F3C"/>
    <w:rsid w:val="00AF7F5A"/>
    <w:rsid w:val="00B001E2"/>
    <w:rsid w:val="00B00357"/>
    <w:rsid w:val="00B05E95"/>
    <w:rsid w:val="00B07C8E"/>
    <w:rsid w:val="00B11218"/>
    <w:rsid w:val="00B123A6"/>
    <w:rsid w:val="00B141BE"/>
    <w:rsid w:val="00B14247"/>
    <w:rsid w:val="00B17BBF"/>
    <w:rsid w:val="00B2242A"/>
    <w:rsid w:val="00B23237"/>
    <w:rsid w:val="00B27C4A"/>
    <w:rsid w:val="00B35B78"/>
    <w:rsid w:val="00B42653"/>
    <w:rsid w:val="00B435FE"/>
    <w:rsid w:val="00B44B14"/>
    <w:rsid w:val="00B466C6"/>
    <w:rsid w:val="00B53F0F"/>
    <w:rsid w:val="00B603CB"/>
    <w:rsid w:val="00B61769"/>
    <w:rsid w:val="00B63956"/>
    <w:rsid w:val="00B63AB4"/>
    <w:rsid w:val="00B679C7"/>
    <w:rsid w:val="00B67D10"/>
    <w:rsid w:val="00B727AA"/>
    <w:rsid w:val="00B73B34"/>
    <w:rsid w:val="00B751E7"/>
    <w:rsid w:val="00B7528E"/>
    <w:rsid w:val="00B804B9"/>
    <w:rsid w:val="00B81539"/>
    <w:rsid w:val="00B8177A"/>
    <w:rsid w:val="00B82860"/>
    <w:rsid w:val="00B84E81"/>
    <w:rsid w:val="00B8515E"/>
    <w:rsid w:val="00B874D7"/>
    <w:rsid w:val="00B876EF"/>
    <w:rsid w:val="00B905F3"/>
    <w:rsid w:val="00B90B76"/>
    <w:rsid w:val="00B93C90"/>
    <w:rsid w:val="00B943A6"/>
    <w:rsid w:val="00B9485E"/>
    <w:rsid w:val="00B94DAA"/>
    <w:rsid w:val="00B96FA1"/>
    <w:rsid w:val="00B977BE"/>
    <w:rsid w:val="00BA2F20"/>
    <w:rsid w:val="00BA31F5"/>
    <w:rsid w:val="00BA47CF"/>
    <w:rsid w:val="00BA4FA0"/>
    <w:rsid w:val="00BA7E3D"/>
    <w:rsid w:val="00BB020F"/>
    <w:rsid w:val="00BB03C8"/>
    <w:rsid w:val="00BB184A"/>
    <w:rsid w:val="00BB3846"/>
    <w:rsid w:val="00BB38F8"/>
    <w:rsid w:val="00BB5A6D"/>
    <w:rsid w:val="00BB5A7B"/>
    <w:rsid w:val="00BB6EA2"/>
    <w:rsid w:val="00BB76C6"/>
    <w:rsid w:val="00BB78AF"/>
    <w:rsid w:val="00BC04B4"/>
    <w:rsid w:val="00BC0D6F"/>
    <w:rsid w:val="00BC2CE6"/>
    <w:rsid w:val="00BD0649"/>
    <w:rsid w:val="00BD066A"/>
    <w:rsid w:val="00BD13BE"/>
    <w:rsid w:val="00BD1EA0"/>
    <w:rsid w:val="00BE599D"/>
    <w:rsid w:val="00BE5B4E"/>
    <w:rsid w:val="00BE7C2E"/>
    <w:rsid w:val="00BF34D5"/>
    <w:rsid w:val="00BF3B63"/>
    <w:rsid w:val="00BF4B40"/>
    <w:rsid w:val="00BF730F"/>
    <w:rsid w:val="00C00570"/>
    <w:rsid w:val="00C01972"/>
    <w:rsid w:val="00C04435"/>
    <w:rsid w:val="00C07877"/>
    <w:rsid w:val="00C12906"/>
    <w:rsid w:val="00C12B7C"/>
    <w:rsid w:val="00C12D57"/>
    <w:rsid w:val="00C12DA5"/>
    <w:rsid w:val="00C162DF"/>
    <w:rsid w:val="00C17455"/>
    <w:rsid w:val="00C22667"/>
    <w:rsid w:val="00C22A7D"/>
    <w:rsid w:val="00C23E2D"/>
    <w:rsid w:val="00C25507"/>
    <w:rsid w:val="00C27428"/>
    <w:rsid w:val="00C30630"/>
    <w:rsid w:val="00C34006"/>
    <w:rsid w:val="00C351B2"/>
    <w:rsid w:val="00C35583"/>
    <w:rsid w:val="00C36451"/>
    <w:rsid w:val="00C40EC4"/>
    <w:rsid w:val="00C41D7C"/>
    <w:rsid w:val="00C43EF5"/>
    <w:rsid w:val="00C47FDA"/>
    <w:rsid w:val="00C5068D"/>
    <w:rsid w:val="00C540DB"/>
    <w:rsid w:val="00C560B5"/>
    <w:rsid w:val="00C56494"/>
    <w:rsid w:val="00C57A7F"/>
    <w:rsid w:val="00C623D1"/>
    <w:rsid w:val="00C6303D"/>
    <w:rsid w:val="00C63FA5"/>
    <w:rsid w:val="00C64508"/>
    <w:rsid w:val="00C6603F"/>
    <w:rsid w:val="00C66593"/>
    <w:rsid w:val="00C76A9F"/>
    <w:rsid w:val="00C808D9"/>
    <w:rsid w:val="00C8336D"/>
    <w:rsid w:val="00C83878"/>
    <w:rsid w:val="00C8496D"/>
    <w:rsid w:val="00C9059C"/>
    <w:rsid w:val="00C9098C"/>
    <w:rsid w:val="00C94880"/>
    <w:rsid w:val="00C95429"/>
    <w:rsid w:val="00C96A0F"/>
    <w:rsid w:val="00CA05D9"/>
    <w:rsid w:val="00CA229E"/>
    <w:rsid w:val="00CA2345"/>
    <w:rsid w:val="00CA35C1"/>
    <w:rsid w:val="00CA5279"/>
    <w:rsid w:val="00CA5F09"/>
    <w:rsid w:val="00CA6562"/>
    <w:rsid w:val="00CA70D3"/>
    <w:rsid w:val="00CB1392"/>
    <w:rsid w:val="00CB3841"/>
    <w:rsid w:val="00CB561C"/>
    <w:rsid w:val="00CB5783"/>
    <w:rsid w:val="00CC0FB8"/>
    <w:rsid w:val="00CC1302"/>
    <w:rsid w:val="00CC224C"/>
    <w:rsid w:val="00CC27CC"/>
    <w:rsid w:val="00CC2903"/>
    <w:rsid w:val="00CC5AC4"/>
    <w:rsid w:val="00CC67B6"/>
    <w:rsid w:val="00CC6F33"/>
    <w:rsid w:val="00CD0242"/>
    <w:rsid w:val="00CD0ACE"/>
    <w:rsid w:val="00CD0E94"/>
    <w:rsid w:val="00CD20C6"/>
    <w:rsid w:val="00CD25A5"/>
    <w:rsid w:val="00CD27E8"/>
    <w:rsid w:val="00CD37DB"/>
    <w:rsid w:val="00CD41FB"/>
    <w:rsid w:val="00CD7539"/>
    <w:rsid w:val="00CE154E"/>
    <w:rsid w:val="00CE27FE"/>
    <w:rsid w:val="00CE34D6"/>
    <w:rsid w:val="00CE4660"/>
    <w:rsid w:val="00CE72FD"/>
    <w:rsid w:val="00CE7B4F"/>
    <w:rsid w:val="00CF019C"/>
    <w:rsid w:val="00CF18E3"/>
    <w:rsid w:val="00CF3277"/>
    <w:rsid w:val="00CF43C3"/>
    <w:rsid w:val="00CF4563"/>
    <w:rsid w:val="00CF4E71"/>
    <w:rsid w:val="00CF5874"/>
    <w:rsid w:val="00CF648A"/>
    <w:rsid w:val="00CF7641"/>
    <w:rsid w:val="00D0187A"/>
    <w:rsid w:val="00D03DFE"/>
    <w:rsid w:val="00D04BF1"/>
    <w:rsid w:val="00D14A76"/>
    <w:rsid w:val="00D1578D"/>
    <w:rsid w:val="00D20FD4"/>
    <w:rsid w:val="00D21B97"/>
    <w:rsid w:val="00D26AEB"/>
    <w:rsid w:val="00D345B1"/>
    <w:rsid w:val="00D353F1"/>
    <w:rsid w:val="00D36809"/>
    <w:rsid w:val="00D36B9F"/>
    <w:rsid w:val="00D45CF4"/>
    <w:rsid w:val="00D475FF"/>
    <w:rsid w:val="00D50E37"/>
    <w:rsid w:val="00D50F04"/>
    <w:rsid w:val="00D518B3"/>
    <w:rsid w:val="00D531A7"/>
    <w:rsid w:val="00D6208E"/>
    <w:rsid w:val="00D6256E"/>
    <w:rsid w:val="00D62FD8"/>
    <w:rsid w:val="00D643AA"/>
    <w:rsid w:val="00D66C3B"/>
    <w:rsid w:val="00D757EA"/>
    <w:rsid w:val="00D761BF"/>
    <w:rsid w:val="00D80F27"/>
    <w:rsid w:val="00D81A34"/>
    <w:rsid w:val="00D822FE"/>
    <w:rsid w:val="00D90652"/>
    <w:rsid w:val="00D9195C"/>
    <w:rsid w:val="00D92517"/>
    <w:rsid w:val="00D929FC"/>
    <w:rsid w:val="00DA059C"/>
    <w:rsid w:val="00DA404A"/>
    <w:rsid w:val="00DA6FC0"/>
    <w:rsid w:val="00DA7266"/>
    <w:rsid w:val="00DB28D6"/>
    <w:rsid w:val="00DB53DE"/>
    <w:rsid w:val="00DB598A"/>
    <w:rsid w:val="00DC09F5"/>
    <w:rsid w:val="00DC5106"/>
    <w:rsid w:val="00DC7163"/>
    <w:rsid w:val="00DD0DCB"/>
    <w:rsid w:val="00DD253F"/>
    <w:rsid w:val="00DD4283"/>
    <w:rsid w:val="00DD479E"/>
    <w:rsid w:val="00DD4E78"/>
    <w:rsid w:val="00DD5856"/>
    <w:rsid w:val="00DD5F4E"/>
    <w:rsid w:val="00DD6A36"/>
    <w:rsid w:val="00DE3FE7"/>
    <w:rsid w:val="00DE47B9"/>
    <w:rsid w:val="00DE7709"/>
    <w:rsid w:val="00DF13BF"/>
    <w:rsid w:val="00DF1AC5"/>
    <w:rsid w:val="00DF3E26"/>
    <w:rsid w:val="00DF44DD"/>
    <w:rsid w:val="00DF5627"/>
    <w:rsid w:val="00DF5E63"/>
    <w:rsid w:val="00DF7039"/>
    <w:rsid w:val="00E00420"/>
    <w:rsid w:val="00E01D6D"/>
    <w:rsid w:val="00E05F4B"/>
    <w:rsid w:val="00E07CF8"/>
    <w:rsid w:val="00E1295D"/>
    <w:rsid w:val="00E14010"/>
    <w:rsid w:val="00E1559F"/>
    <w:rsid w:val="00E17F6F"/>
    <w:rsid w:val="00E22A54"/>
    <w:rsid w:val="00E259B8"/>
    <w:rsid w:val="00E26989"/>
    <w:rsid w:val="00E32CC1"/>
    <w:rsid w:val="00E358D5"/>
    <w:rsid w:val="00E425D4"/>
    <w:rsid w:val="00E439B8"/>
    <w:rsid w:val="00E46AB4"/>
    <w:rsid w:val="00E470B6"/>
    <w:rsid w:val="00E50B8B"/>
    <w:rsid w:val="00E51A9A"/>
    <w:rsid w:val="00E52D49"/>
    <w:rsid w:val="00E5471D"/>
    <w:rsid w:val="00E575FF"/>
    <w:rsid w:val="00E57D1E"/>
    <w:rsid w:val="00E678D4"/>
    <w:rsid w:val="00E73423"/>
    <w:rsid w:val="00E73F78"/>
    <w:rsid w:val="00E74969"/>
    <w:rsid w:val="00E76D57"/>
    <w:rsid w:val="00E80D96"/>
    <w:rsid w:val="00E810FB"/>
    <w:rsid w:val="00E84F7A"/>
    <w:rsid w:val="00E85393"/>
    <w:rsid w:val="00E926B4"/>
    <w:rsid w:val="00E9302B"/>
    <w:rsid w:val="00E9327D"/>
    <w:rsid w:val="00E960C6"/>
    <w:rsid w:val="00EA28B2"/>
    <w:rsid w:val="00EA444C"/>
    <w:rsid w:val="00EB04C4"/>
    <w:rsid w:val="00EB1394"/>
    <w:rsid w:val="00EB338A"/>
    <w:rsid w:val="00EB66B6"/>
    <w:rsid w:val="00EB6879"/>
    <w:rsid w:val="00EB7DB3"/>
    <w:rsid w:val="00EC07FE"/>
    <w:rsid w:val="00EC1CBF"/>
    <w:rsid w:val="00EC2922"/>
    <w:rsid w:val="00EC3C59"/>
    <w:rsid w:val="00EC596E"/>
    <w:rsid w:val="00EC60E4"/>
    <w:rsid w:val="00EC62D8"/>
    <w:rsid w:val="00EC631E"/>
    <w:rsid w:val="00EC712B"/>
    <w:rsid w:val="00EC7F74"/>
    <w:rsid w:val="00ED026A"/>
    <w:rsid w:val="00ED191D"/>
    <w:rsid w:val="00ED39F3"/>
    <w:rsid w:val="00ED4D28"/>
    <w:rsid w:val="00ED6E1A"/>
    <w:rsid w:val="00EE2186"/>
    <w:rsid w:val="00EE237F"/>
    <w:rsid w:val="00EE4046"/>
    <w:rsid w:val="00EE55F5"/>
    <w:rsid w:val="00EE7B39"/>
    <w:rsid w:val="00EF1236"/>
    <w:rsid w:val="00EF16E2"/>
    <w:rsid w:val="00EF61BD"/>
    <w:rsid w:val="00EF634D"/>
    <w:rsid w:val="00EF76B1"/>
    <w:rsid w:val="00F00957"/>
    <w:rsid w:val="00F05188"/>
    <w:rsid w:val="00F06A6B"/>
    <w:rsid w:val="00F10711"/>
    <w:rsid w:val="00F12A87"/>
    <w:rsid w:val="00F13C20"/>
    <w:rsid w:val="00F161F9"/>
    <w:rsid w:val="00F20F3D"/>
    <w:rsid w:val="00F21355"/>
    <w:rsid w:val="00F22F02"/>
    <w:rsid w:val="00F234DD"/>
    <w:rsid w:val="00F238BC"/>
    <w:rsid w:val="00F25E37"/>
    <w:rsid w:val="00F27452"/>
    <w:rsid w:val="00F337BD"/>
    <w:rsid w:val="00F33A74"/>
    <w:rsid w:val="00F3739E"/>
    <w:rsid w:val="00F4330E"/>
    <w:rsid w:val="00F4755E"/>
    <w:rsid w:val="00F601FE"/>
    <w:rsid w:val="00F62B74"/>
    <w:rsid w:val="00F66A95"/>
    <w:rsid w:val="00F66B83"/>
    <w:rsid w:val="00F66F4F"/>
    <w:rsid w:val="00F70B89"/>
    <w:rsid w:val="00F70F11"/>
    <w:rsid w:val="00F71B58"/>
    <w:rsid w:val="00F71C76"/>
    <w:rsid w:val="00F72D6E"/>
    <w:rsid w:val="00F73C69"/>
    <w:rsid w:val="00F74F4F"/>
    <w:rsid w:val="00F75722"/>
    <w:rsid w:val="00F80801"/>
    <w:rsid w:val="00F841E3"/>
    <w:rsid w:val="00F843EE"/>
    <w:rsid w:val="00F86566"/>
    <w:rsid w:val="00F86EE8"/>
    <w:rsid w:val="00F9334C"/>
    <w:rsid w:val="00F95C31"/>
    <w:rsid w:val="00F972BD"/>
    <w:rsid w:val="00FA041E"/>
    <w:rsid w:val="00FA2123"/>
    <w:rsid w:val="00FA6F28"/>
    <w:rsid w:val="00FB0071"/>
    <w:rsid w:val="00FB2BDB"/>
    <w:rsid w:val="00FB7005"/>
    <w:rsid w:val="00FB7270"/>
    <w:rsid w:val="00FC08C9"/>
    <w:rsid w:val="00FC2DA8"/>
    <w:rsid w:val="00FC4635"/>
    <w:rsid w:val="00FD3A2E"/>
    <w:rsid w:val="00FE32E9"/>
    <w:rsid w:val="00FE5228"/>
    <w:rsid w:val="00FE5E02"/>
    <w:rsid w:val="00FE7248"/>
    <w:rsid w:val="00FF07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713B3"/>
  <w15:docId w15:val="{2156596A-83F3-4F5B-B993-AAD8E9A5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229C"/>
    <w:rPr>
      <w:rFonts w:cs="Calibri"/>
      <w:lang w:val="en-GB"/>
    </w:rPr>
  </w:style>
  <w:style w:type="paragraph" w:styleId="Antrat4">
    <w:name w:val="heading 4"/>
    <w:basedOn w:val="prastasis"/>
    <w:next w:val="prastasis"/>
    <w:link w:val="Antrat4Diagrama"/>
    <w:uiPriority w:val="99"/>
    <w:qFormat/>
    <w:rsid w:val="0054147E"/>
    <w:pPr>
      <w:keepNext/>
      <w:ind w:left="3600" w:firstLine="720"/>
      <w:jc w:val="right"/>
      <w:outlineLvl w:val="3"/>
    </w:pPr>
    <w:rPr>
      <w:rFonts w:ascii="Times New Roman" w:eastAsia="Times New Roman" w:hAnsi="Times New Roman" w:cs="Times New Roman"/>
      <w:b/>
      <w:bC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54147E"/>
    <w:rPr>
      <w:rFonts w:ascii="Times New Roman" w:hAnsi="Times New Roman" w:cs="Times New Roman"/>
      <w:b/>
      <w:bCs/>
      <w:sz w:val="24"/>
      <w:szCs w:val="24"/>
      <w:lang w:val="lt-LT"/>
    </w:rPr>
  </w:style>
  <w:style w:type="paragraph" w:styleId="Debesliotekstas">
    <w:name w:val="Balloon Text"/>
    <w:basedOn w:val="prastasis"/>
    <w:link w:val="DebesliotekstasDiagrama"/>
    <w:uiPriority w:val="99"/>
    <w:semiHidden/>
    <w:rsid w:val="004A4ED1"/>
    <w:rPr>
      <w:rFonts w:ascii="Tahoma"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locked/>
    <w:rsid w:val="004A4ED1"/>
    <w:rPr>
      <w:rFonts w:ascii="Tahoma" w:hAnsi="Tahoma" w:cs="Tahoma"/>
      <w:sz w:val="16"/>
      <w:szCs w:val="16"/>
      <w:lang w:val="lt-LT"/>
    </w:rPr>
  </w:style>
  <w:style w:type="paragraph" w:styleId="Sraopastraipa">
    <w:name w:val="List Paragraph"/>
    <w:basedOn w:val="prastasis"/>
    <w:uiPriority w:val="99"/>
    <w:qFormat/>
    <w:rsid w:val="0054147E"/>
    <w:pPr>
      <w:ind w:left="720"/>
    </w:pPr>
  </w:style>
  <w:style w:type="paragraph" w:styleId="Antrats">
    <w:name w:val="header"/>
    <w:basedOn w:val="prastasis"/>
    <w:link w:val="AntratsDiagrama"/>
    <w:uiPriority w:val="99"/>
    <w:rsid w:val="00680237"/>
    <w:pPr>
      <w:tabs>
        <w:tab w:val="center" w:pos="4513"/>
        <w:tab w:val="right" w:pos="9026"/>
      </w:tabs>
    </w:pPr>
  </w:style>
  <w:style w:type="character" w:customStyle="1" w:styleId="AntratsDiagrama">
    <w:name w:val="Antraštės Diagrama"/>
    <w:basedOn w:val="Numatytasispastraiposriftas"/>
    <w:link w:val="Antrats"/>
    <w:uiPriority w:val="99"/>
    <w:locked/>
    <w:rsid w:val="00680237"/>
    <w:rPr>
      <w:rFonts w:ascii="Calibri" w:hAnsi="Calibri" w:cs="Calibri"/>
      <w:lang w:val="lt-LT" w:eastAsia="lt-LT"/>
    </w:rPr>
  </w:style>
  <w:style w:type="paragraph" w:styleId="Porat">
    <w:name w:val="footer"/>
    <w:basedOn w:val="prastasis"/>
    <w:link w:val="PoratDiagrama"/>
    <w:uiPriority w:val="99"/>
    <w:rsid w:val="00680237"/>
    <w:pPr>
      <w:tabs>
        <w:tab w:val="center" w:pos="4513"/>
        <w:tab w:val="right" w:pos="9026"/>
      </w:tabs>
    </w:pPr>
  </w:style>
  <w:style w:type="character" w:customStyle="1" w:styleId="PoratDiagrama">
    <w:name w:val="Poraštė Diagrama"/>
    <w:basedOn w:val="Numatytasispastraiposriftas"/>
    <w:link w:val="Porat"/>
    <w:uiPriority w:val="99"/>
    <w:locked/>
    <w:rsid w:val="00680237"/>
    <w:rPr>
      <w:rFonts w:ascii="Calibri" w:hAnsi="Calibri" w:cs="Calibri"/>
      <w:lang w:val="lt-LT" w:eastAsia="lt-LT"/>
    </w:rPr>
  </w:style>
  <w:style w:type="paragraph" w:styleId="Dokumentoinaostekstas">
    <w:name w:val="endnote text"/>
    <w:basedOn w:val="prastasis"/>
    <w:link w:val="DokumentoinaostekstasDiagrama"/>
    <w:uiPriority w:val="99"/>
    <w:semiHidden/>
    <w:rsid w:val="00680237"/>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680237"/>
    <w:rPr>
      <w:rFonts w:ascii="Calibri" w:hAnsi="Calibri" w:cs="Calibri"/>
      <w:sz w:val="20"/>
      <w:szCs w:val="20"/>
      <w:lang w:val="lt-LT" w:eastAsia="lt-LT"/>
    </w:rPr>
  </w:style>
  <w:style w:type="character" w:styleId="Dokumentoinaosnumeris">
    <w:name w:val="endnote reference"/>
    <w:basedOn w:val="Numatytasispastraiposriftas"/>
    <w:uiPriority w:val="99"/>
    <w:semiHidden/>
    <w:rsid w:val="00680237"/>
    <w:rPr>
      <w:vertAlign w:val="superscript"/>
    </w:rPr>
  </w:style>
  <w:style w:type="paragraph" w:styleId="Puslapioinaostekstas">
    <w:name w:val="footnote text"/>
    <w:basedOn w:val="prastasis"/>
    <w:link w:val="PuslapioinaostekstasDiagrama"/>
    <w:rsid w:val="00644FDB"/>
    <w:rPr>
      <w:sz w:val="20"/>
      <w:szCs w:val="20"/>
    </w:rPr>
  </w:style>
  <w:style w:type="character" w:customStyle="1" w:styleId="PuslapioinaostekstasDiagrama">
    <w:name w:val="Puslapio išnašos tekstas Diagrama"/>
    <w:basedOn w:val="Numatytasispastraiposriftas"/>
    <w:link w:val="Puslapioinaostekstas"/>
    <w:locked/>
    <w:rsid w:val="00644FDB"/>
    <w:rPr>
      <w:rFonts w:ascii="Calibri" w:hAnsi="Calibri" w:cs="Calibri"/>
      <w:sz w:val="20"/>
      <w:szCs w:val="20"/>
      <w:lang w:val="lt-LT" w:eastAsia="lt-LT"/>
    </w:rPr>
  </w:style>
  <w:style w:type="character" w:styleId="Puslapioinaosnuoroda">
    <w:name w:val="footnote reference"/>
    <w:basedOn w:val="Numatytasispastraiposriftas"/>
    <w:rsid w:val="00644FDB"/>
    <w:rPr>
      <w:vertAlign w:val="superscript"/>
    </w:rPr>
  </w:style>
  <w:style w:type="character" w:styleId="Hipersaitas">
    <w:name w:val="Hyperlink"/>
    <w:basedOn w:val="Numatytasispastraiposriftas"/>
    <w:rsid w:val="008C5C13"/>
    <w:rPr>
      <w:color w:val="0000FF"/>
      <w:u w:val="single"/>
    </w:rPr>
  </w:style>
  <w:style w:type="character" w:styleId="Komentaronuoroda">
    <w:name w:val="annotation reference"/>
    <w:basedOn w:val="Numatytasispastraiposriftas"/>
    <w:uiPriority w:val="99"/>
    <w:semiHidden/>
    <w:rsid w:val="00B90B76"/>
    <w:rPr>
      <w:sz w:val="16"/>
      <w:szCs w:val="16"/>
    </w:rPr>
  </w:style>
  <w:style w:type="paragraph" w:styleId="Komentarotekstas">
    <w:name w:val="annotation text"/>
    <w:basedOn w:val="prastasis"/>
    <w:link w:val="KomentarotekstasDiagrama"/>
    <w:uiPriority w:val="99"/>
    <w:semiHidden/>
    <w:rsid w:val="00B90B76"/>
    <w:rPr>
      <w:sz w:val="20"/>
      <w:szCs w:val="20"/>
    </w:rPr>
  </w:style>
  <w:style w:type="character" w:customStyle="1" w:styleId="KomentarotekstasDiagrama">
    <w:name w:val="Komentaro tekstas Diagrama"/>
    <w:basedOn w:val="Numatytasispastraiposriftas"/>
    <w:link w:val="Komentarotekstas"/>
    <w:uiPriority w:val="99"/>
    <w:semiHidden/>
    <w:locked/>
    <w:rsid w:val="00B90B76"/>
    <w:rPr>
      <w:rFonts w:ascii="Calibri" w:hAnsi="Calibri" w:cs="Calibri"/>
      <w:sz w:val="20"/>
      <w:szCs w:val="20"/>
      <w:lang w:val="lt-LT" w:eastAsia="lt-LT"/>
    </w:rPr>
  </w:style>
  <w:style w:type="paragraph" w:styleId="Komentarotema">
    <w:name w:val="annotation subject"/>
    <w:basedOn w:val="Komentarotekstas"/>
    <w:next w:val="Komentarotekstas"/>
    <w:link w:val="KomentarotemaDiagrama"/>
    <w:uiPriority w:val="99"/>
    <w:semiHidden/>
    <w:rsid w:val="00B90B76"/>
    <w:rPr>
      <w:b/>
      <w:bCs/>
    </w:rPr>
  </w:style>
  <w:style w:type="character" w:customStyle="1" w:styleId="KomentarotemaDiagrama">
    <w:name w:val="Komentaro tema Diagrama"/>
    <w:basedOn w:val="KomentarotekstasDiagrama"/>
    <w:link w:val="Komentarotema"/>
    <w:uiPriority w:val="99"/>
    <w:semiHidden/>
    <w:locked/>
    <w:rsid w:val="00B90B76"/>
    <w:rPr>
      <w:rFonts w:ascii="Calibri" w:hAnsi="Calibri" w:cs="Calibri"/>
      <w:b/>
      <w:bCs/>
      <w:sz w:val="20"/>
      <w:szCs w:val="20"/>
      <w:lang w:val="lt-LT" w:eastAsia="lt-LT"/>
    </w:rPr>
  </w:style>
  <w:style w:type="paragraph" w:styleId="Pataisymai">
    <w:name w:val="Revision"/>
    <w:hidden/>
    <w:uiPriority w:val="99"/>
    <w:semiHidden/>
    <w:rsid w:val="00B90B76"/>
    <w:rPr>
      <w:rFonts w:cs="Calibri"/>
    </w:rPr>
  </w:style>
  <w:style w:type="character" w:styleId="Emfaz">
    <w:name w:val="Emphasis"/>
    <w:basedOn w:val="Numatytasispastraiposriftas"/>
    <w:uiPriority w:val="99"/>
    <w:qFormat/>
    <w:rsid w:val="00397917"/>
    <w:rPr>
      <w:b/>
      <w:bCs/>
    </w:rPr>
  </w:style>
  <w:style w:type="character" w:customStyle="1" w:styleId="st1">
    <w:name w:val="st1"/>
    <w:basedOn w:val="Numatytasispastraiposriftas"/>
    <w:uiPriority w:val="99"/>
    <w:rsid w:val="00397917"/>
  </w:style>
  <w:style w:type="paragraph" w:customStyle="1" w:styleId="Default">
    <w:name w:val="Default"/>
    <w:rsid w:val="00C8496D"/>
    <w:pPr>
      <w:autoSpaceDE w:val="0"/>
      <w:autoSpaceDN w:val="0"/>
      <w:adjustRightInd w:val="0"/>
    </w:pPr>
    <w:rPr>
      <w:rFonts w:ascii="Times New Roman" w:eastAsia="Times New Roman" w:hAnsi="Times New Roman"/>
      <w:color w:val="000000"/>
      <w:sz w:val="24"/>
      <w:szCs w:val="24"/>
    </w:rPr>
  </w:style>
  <w:style w:type="character" w:styleId="Perirtashipersaitas">
    <w:name w:val="FollowedHyperlink"/>
    <w:basedOn w:val="Numatytasispastraiposriftas"/>
    <w:uiPriority w:val="99"/>
    <w:semiHidden/>
    <w:unhideWhenUsed/>
    <w:rsid w:val="00920198"/>
    <w:rPr>
      <w:color w:val="800080" w:themeColor="followedHyperlink"/>
      <w:u w:val="single"/>
    </w:rPr>
  </w:style>
  <w:style w:type="paragraph" w:styleId="prastasiniatinklio">
    <w:name w:val="Normal (Web)"/>
    <w:basedOn w:val="prastasis"/>
    <w:uiPriority w:val="99"/>
    <w:rsid w:val="00E01D6D"/>
    <w:pPr>
      <w:spacing w:before="100" w:beforeAutospacing="1" w:after="100" w:afterAutospacing="1"/>
    </w:pPr>
    <w:rPr>
      <w:rFonts w:ascii="Times New Roman" w:eastAsia="Times New Roman" w:hAnsi="Times New Roman" w:cs="Times New Roman"/>
      <w:sz w:val="24"/>
      <w:szCs w:val="24"/>
    </w:rPr>
  </w:style>
  <w:style w:type="table" w:styleId="Lentelstinklelis">
    <w:name w:val="Table Grid"/>
    <w:basedOn w:val="prastojilentel"/>
    <w:uiPriority w:val="39"/>
    <w:locked/>
    <w:rsid w:val="00E01D6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umatytasispastraiposriftas"/>
    <w:rsid w:val="008968D7"/>
  </w:style>
  <w:style w:type="character" w:customStyle="1" w:styleId="spellingerror">
    <w:name w:val="spellingerror"/>
    <w:basedOn w:val="Numatytasispastraiposriftas"/>
    <w:rsid w:val="008968D7"/>
  </w:style>
  <w:style w:type="paragraph" w:customStyle="1" w:styleId="paragraph">
    <w:name w:val="paragraph"/>
    <w:basedOn w:val="prastasis"/>
    <w:rsid w:val="008968D7"/>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Numatytasispastraiposriftas"/>
    <w:rsid w:val="008968D7"/>
  </w:style>
  <w:style w:type="paragraph" w:styleId="Betarp">
    <w:name w:val="No Spacing"/>
    <w:uiPriority w:val="1"/>
    <w:qFormat/>
    <w:rsid w:val="002A25DF"/>
    <w:rPr>
      <w:rFonts w:cs="Calibri"/>
    </w:rPr>
  </w:style>
  <w:style w:type="character" w:customStyle="1" w:styleId="UnresolvedMention1">
    <w:name w:val="Unresolved Mention1"/>
    <w:basedOn w:val="Numatytasispastraiposriftas"/>
    <w:uiPriority w:val="99"/>
    <w:semiHidden/>
    <w:unhideWhenUsed/>
    <w:rsid w:val="00C12DA5"/>
    <w:rPr>
      <w:color w:val="605E5C"/>
      <w:shd w:val="clear" w:color="auto" w:fill="E1DFDD"/>
    </w:rPr>
  </w:style>
  <w:style w:type="character" w:styleId="Vietosrezervavimoenklotekstas">
    <w:name w:val="Placeholder Text"/>
    <w:basedOn w:val="Numatytasispastraiposriftas"/>
    <w:uiPriority w:val="99"/>
    <w:semiHidden/>
    <w:rsid w:val="003348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91648">
      <w:bodyDiv w:val="1"/>
      <w:marLeft w:val="0"/>
      <w:marRight w:val="0"/>
      <w:marTop w:val="0"/>
      <w:marBottom w:val="0"/>
      <w:divBdr>
        <w:top w:val="none" w:sz="0" w:space="0" w:color="auto"/>
        <w:left w:val="none" w:sz="0" w:space="0" w:color="auto"/>
        <w:bottom w:val="none" w:sz="0" w:space="0" w:color="auto"/>
        <w:right w:val="none" w:sz="0" w:space="0" w:color="auto"/>
      </w:divBdr>
    </w:div>
    <w:div w:id="1031808066">
      <w:bodyDiv w:val="1"/>
      <w:marLeft w:val="0"/>
      <w:marRight w:val="0"/>
      <w:marTop w:val="0"/>
      <w:marBottom w:val="0"/>
      <w:divBdr>
        <w:top w:val="none" w:sz="0" w:space="0" w:color="auto"/>
        <w:left w:val="none" w:sz="0" w:space="0" w:color="auto"/>
        <w:bottom w:val="none" w:sz="0" w:space="0" w:color="auto"/>
        <w:right w:val="none" w:sz="0" w:space="0" w:color="auto"/>
      </w:divBdr>
    </w:div>
    <w:div w:id="1675376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tu.edu/erasm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asmus-plius.lt/programa/papildoma-parama-aukstojo-mokslo-studenta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tu.edu/erasm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tu.edu/erasmus" TargetMode="External"/><Relationship Id="rId5" Type="http://schemas.openxmlformats.org/officeDocument/2006/relationships/numbering" Target="numbering.xml"/><Relationship Id="rId15" Type="http://schemas.openxmlformats.org/officeDocument/2006/relationships/hyperlink" Target="https://ktu.edu/erasm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tu.edu/erasm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programmes/erasmus-plus/sites/default/files/erasmus-student-charter-july2018_en.pdf" TargetMode="External"/><Relationship Id="rId2" Type="http://schemas.openxmlformats.org/officeDocument/2006/relationships/hyperlink" Target="https://ktu.edu/wp-content/uploads/2016/08/Erasmus-Charter-for-Higher-Education.pdf" TargetMode="External"/><Relationship Id="rId1" Type="http://schemas.openxmlformats.org/officeDocument/2006/relationships/hyperlink" Target="https://ec.europa.eu/programmes/erasmus-plus/resources/programm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83770-82EF-498C-9FC7-8CDEE75A8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A7E9AE-C430-4E5D-9136-8ED44EB34DF3}">
  <ds:schemaRefs>
    <ds:schemaRef ds:uri="http://schemas.microsoft.com/sharepoint/v3/contenttype/forms"/>
  </ds:schemaRefs>
</ds:datastoreItem>
</file>

<file path=customXml/itemProps3.xml><?xml version="1.0" encoding="utf-8"?>
<ds:datastoreItem xmlns:ds="http://schemas.openxmlformats.org/officeDocument/2006/customXml" ds:itemID="{37C6BF71-DC6A-4CAB-88DB-ED69C62649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07C695-1FF5-424A-BE54-D6E84E12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35641</Words>
  <Characters>20316</Characters>
  <Application>Microsoft Office Word</Application>
  <DocSecurity>0</DocSecurity>
  <Lines>169</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Virginija Savalenkovienė</dc:creator>
  <cp:lastModifiedBy>Saule</cp:lastModifiedBy>
  <cp:revision>2</cp:revision>
  <dcterms:created xsi:type="dcterms:W3CDTF">2021-12-21T12:09:00Z</dcterms:created>
  <dcterms:modified xsi:type="dcterms:W3CDTF">2021-12-21T12:09:00Z</dcterms:modified>
</cp:coreProperties>
</file>